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4CA4A1E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8E0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Klasztoru OO.</w:t>
      </w: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8E0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Dominikanów</w:t>
      </w:r>
      <w:r w:rsidR="002A1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="006A2C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pw. Wezwaniem NMP</w:t>
      </w:r>
      <w:r w:rsidR="002A1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5E9CE350" w14:textId="7B8EBFD5" w:rsidR="000038C4" w:rsidRPr="002A1F97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E0DD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Klasztoru OO. Dominikanów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E0DD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„M</w:t>
      </w:r>
      <w:r w:rsidR="006A2CD3">
        <w:rPr>
          <w:rFonts w:ascii="Times New Roman" w:eastAsia="Times New Roman" w:hAnsi="Times New Roman" w:cs="Times New Roman"/>
          <w:sz w:val="24"/>
          <w:szCs w:val="24"/>
          <w:lang w:eastAsia="pl-PL"/>
        </w:rPr>
        <w:t>uzyka u Matki Bożej Dzikowskiej”</w:t>
      </w:r>
    </w:p>
    <w:p w14:paraId="43C95458" w14:textId="30DDBD7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A2CD3">
        <w:rPr>
          <w:rFonts w:ascii="Times New Roman" w:eastAsia="Times New Roman" w:hAnsi="Times New Roman" w:cs="Times New Roman"/>
          <w:sz w:val="24"/>
          <w:szCs w:val="24"/>
          <w:lang w:eastAsia="pl-PL"/>
        </w:rPr>
        <w:t>9.11.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z </w:t>
      </w:r>
      <w:r w:rsidR="006A2C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Klasztor</w:t>
      </w:r>
      <w:r w:rsidR="006A2C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em</w:t>
      </w:r>
      <w:r w:rsidR="006A2C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OO. Dominikanów</w:t>
      </w:r>
      <w:r w:rsidR="006A2CD3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6A2CD3"/>
    <w:rsid w:val="00702270"/>
    <w:rsid w:val="007448A1"/>
    <w:rsid w:val="00752466"/>
    <w:rsid w:val="008E0DD6"/>
    <w:rsid w:val="00920F98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26</cp:revision>
  <dcterms:created xsi:type="dcterms:W3CDTF">2018-09-20T12:05:00Z</dcterms:created>
  <dcterms:modified xsi:type="dcterms:W3CDTF">2021-11-02T12:13:00Z</dcterms:modified>
</cp:coreProperties>
</file>