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36" w:rsidRPr="00821C36" w:rsidRDefault="00821C36" w:rsidP="00821C36">
      <w:pPr>
        <w:rPr>
          <w:b/>
        </w:rPr>
      </w:pPr>
      <w:r w:rsidRPr="00821C36">
        <w:rPr>
          <w:b/>
        </w:rPr>
        <w:t xml:space="preserve">                                   PLAN PRACY</w:t>
      </w:r>
    </w:p>
    <w:p w:rsidR="00821C36" w:rsidRPr="00821C36" w:rsidRDefault="00821C36" w:rsidP="00821C36">
      <w:pPr>
        <w:rPr>
          <w:b/>
        </w:rPr>
      </w:pPr>
      <w:r w:rsidRPr="00821C36">
        <w:rPr>
          <w:b/>
        </w:rPr>
        <w:t xml:space="preserve">                  KOMISJI REWIZYJNEJ NA 2021 ROK</w:t>
      </w:r>
    </w:p>
    <w:p w:rsidR="00821C36" w:rsidRPr="00821C36" w:rsidRDefault="00821C36" w:rsidP="00821C36">
      <w:pPr>
        <w:rPr>
          <w:b/>
        </w:rPr>
      </w:pPr>
    </w:p>
    <w:p w:rsidR="00821C36" w:rsidRPr="00821C36" w:rsidRDefault="00821C36" w:rsidP="00821C36">
      <w:pPr>
        <w:rPr>
          <w:b/>
        </w:rPr>
      </w:pPr>
      <w:r w:rsidRPr="00821C36">
        <w:rPr>
          <w:b/>
        </w:rPr>
        <w:t>I KWARTAŁ</w:t>
      </w:r>
    </w:p>
    <w:p w:rsidR="00821C36" w:rsidRPr="00821C36" w:rsidRDefault="00821C36" w:rsidP="00821C36">
      <w:r w:rsidRPr="00821C36">
        <w:t xml:space="preserve"> 1.Omówienie działalności komisji za rok 2020</w:t>
      </w:r>
    </w:p>
    <w:p w:rsidR="00821C36" w:rsidRPr="00821C36" w:rsidRDefault="00821C36" w:rsidP="00821C36">
      <w:r w:rsidRPr="00821C36">
        <w:t>2.Rozpatrzenie pism, które wpłynęły do komisji.</w:t>
      </w:r>
    </w:p>
    <w:p w:rsidR="00821C36" w:rsidRPr="00821C36" w:rsidRDefault="00821C36" w:rsidP="00821C36">
      <w:r w:rsidRPr="00821C36">
        <w:t>3.Sprawy zlecone przez Radę Miasta</w:t>
      </w:r>
    </w:p>
    <w:p w:rsidR="00821C36" w:rsidRPr="00821C36" w:rsidRDefault="00821C36" w:rsidP="00821C36">
      <w:pPr>
        <w:rPr>
          <w:b/>
        </w:rPr>
      </w:pPr>
      <w:r w:rsidRPr="00821C36">
        <w:rPr>
          <w:b/>
        </w:rPr>
        <w:t>II KWARTAŁ</w:t>
      </w:r>
    </w:p>
    <w:p w:rsidR="00821C36" w:rsidRPr="00821C36" w:rsidRDefault="00821C36" w:rsidP="00821C36">
      <w:r w:rsidRPr="00821C36">
        <w:t>1.Rozpatrzenie i opiniowanie</w:t>
      </w:r>
    </w:p>
    <w:p w:rsidR="00821C36" w:rsidRPr="00821C36" w:rsidRDefault="00821C36" w:rsidP="00821C36">
      <w:r w:rsidRPr="00821C36">
        <w:t>-sprawozdania rocznego z wykonania budżetu miasta na 2020 r. wraz z opinią Regionalnej Izby Obrachunkowej</w:t>
      </w:r>
    </w:p>
    <w:p w:rsidR="00821C36" w:rsidRPr="00821C36" w:rsidRDefault="00821C36" w:rsidP="00821C36">
      <w:r w:rsidRPr="00821C36">
        <w:t>-kontrola osiedli pod względem obowiązków statutowych.</w:t>
      </w:r>
    </w:p>
    <w:p w:rsidR="00821C36" w:rsidRPr="00821C36" w:rsidRDefault="00821C36" w:rsidP="00821C36">
      <w:r w:rsidRPr="00821C36">
        <w:t>-informacje o stanie mienia miasta Tarnobrzeg</w:t>
      </w:r>
    </w:p>
    <w:p w:rsidR="00821C36" w:rsidRPr="00821C36" w:rsidRDefault="00821C36" w:rsidP="00821C36">
      <w:r w:rsidRPr="00821C36">
        <w:t>2.Rozpatrzenie pism, które wpłynęły do komisji.</w:t>
      </w:r>
    </w:p>
    <w:p w:rsidR="00821C36" w:rsidRPr="00821C36" w:rsidRDefault="00821C36" w:rsidP="00821C36">
      <w:r w:rsidRPr="00821C36">
        <w:t>3.Sprawy zlecone przez Radę Miasta</w:t>
      </w:r>
    </w:p>
    <w:p w:rsidR="00821C36" w:rsidRPr="00821C36" w:rsidRDefault="00821C36" w:rsidP="00821C36">
      <w:pPr>
        <w:rPr>
          <w:b/>
        </w:rPr>
      </w:pPr>
      <w:r w:rsidRPr="00821C36">
        <w:rPr>
          <w:b/>
        </w:rPr>
        <w:t>III KWARTAŁ</w:t>
      </w:r>
    </w:p>
    <w:p w:rsidR="00821C36" w:rsidRPr="00821C36" w:rsidRDefault="00821C36" w:rsidP="00821C36">
      <w:r w:rsidRPr="00821C36">
        <w:t>1.Omówienie wykonania budżetu miasta za I półrocze 2021 r.</w:t>
      </w:r>
    </w:p>
    <w:p w:rsidR="00821C36" w:rsidRPr="00821C36" w:rsidRDefault="00821C36" w:rsidP="00821C36">
      <w:r w:rsidRPr="00821C36">
        <w:t>2.Rozpatrzenie pism, które wpłynęły do komisji.</w:t>
      </w:r>
    </w:p>
    <w:p w:rsidR="00821C36" w:rsidRPr="00821C36" w:rsidRDefault="00821C36" w:rsidP="00821C36">
      <w:r w:rsidRPr="00821C36">
        <w:t>3.Sprawy zlecone przez Radę Miasta</w:t>
      </w:r>
    </w:p>
    <w:p w:rsidR="00821C36" w:rsidRPr="00821C36" w:rsidRDefault="00821C36" w:rsidP="00821C36">
      <w:pPr>
        <w:rPr>
          <w:b/>
        </w:rPr>
      </w:pPr>
      <w:r w:rsidRPr="00821C36">
        <w:rPr>
          <w:b/>
        </w:rPr>
        <w:t>IV KWARTAŁ</w:t>
      </w:r>
    </w:p>
    <w:p w:rsidR="00821C36" w:rsidRPr="00821C36" w:rsidRDefault="00821C36" w:rsidP="00821C36">
      <w:r w:rsidRPr="00821C36">
        <w:t>1.Przyjęcie planu pracy na 2022 r.</w:t>
      </w:r>
    </w:p>
    <w:p w:rsidR="00821C36" w:rsidRPr="00821C36" w:rsidRDefault="00821C36" w:rsidP="00821C36">
      <w:r w:rsidRPr="00821C36">
        <w:t>2.Opiniowanie projektu budżetu Miasta Tarnobrzega na 2022r.</w:t>
      </w:r>
    </w:p>
    <w:p w:rsidR="00821C36" w:rsidRPr="00821C36" w:rsidRDefault="00821C36" w:rsidP="00821C36">
      <w:r w:rsidRPr="00821C36">
        <w:t>2.Rozpatrzenie pism, które wpłynęły do komisji.</w:t>
      </w:r>
    </w:p>
    <w:p w:rsidR="00821C36" w:rsidRPr="00821C36" w:rsidRDefault="00821C36" w:rsidP="00821C36">
      <w:r w:rsidRPr="00821C36">
        <w:t>3.Sprawy zlecone przez Radę Miasta</w:t>
      </w:r>
    </w:p>
    <w:p w:rsidR="00821C36" w:rsidRPr="00821C36" w:rsidRDefault="00821C36" w:rsidP="00821C36">
      <w:r w:rsidRPr="00821C36">
        <w:t>Plan pracy komisji jest planem ramowym i w razie zaistniałych potrzeb może być aktualizowany. Komisja w wyniku zaistniałych potrzeb działania planuje zwoływanie posiedzeń.</w:t>
      </w:r>
    </w:p>
    <w:p w:rsidR="00156FBE" w:rsidRDefault="00156FBE">
      <w:bookmarkStart w:id="0" w:name="_GoBack"/>
      <w:bookmarkEnd w:id="0"/>
    </w:p>
    <w:sectPr w:rsidR="0015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6"/>
    <w:rsid w:val="00156FBE"/>
    <w:rsid w:val="00821C36"/>
    <w:rsid w:val="00A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2021-02-28T10:29:00Z</dcterms:created>
  <dcterms:modified xsi:type="dcterms:W3CDTF">2021-02-28T10:30:00Z</dcterms:modified>
</cp:coreProperties>
</file>