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98C2B" w14:textId="77777777" w:rsidR="00E0341B" w:rsidRDefault="00E0341B" w:rsidP="00E03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Prawo miejscowe:</w:t>
      </w:r>
    </w:p>
    <w:p w14:paraId="47213D5F" w14:textId="387E4F4D" w:rsidR="00240B06" w:rsidRDefault="00E0341B" w:rsidP="00E03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Uchwała z dnia 30 czerwca 2016 r  Nr XXX/288/2016 Rady Miasta Tarnobrzega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parent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 sprawie uchwalenia regulaminu utrzymania czystości i porządku na terenie Gminy Tarnobrzeg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http://www.archiwum.tarnobrzeg.pl/uchwaly/VII/288.pdf</w:t>
        </w:r>
      </w:hyperlink>
      <w:r>
        <w:rPr>
          <w:rStyle w:val="Hipercze"/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 zmianami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http://www.tarnobrzeg.pl/uchwaly/VII/581.pdf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240B06" w:rsidRPr="00DE744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http://umtarnobrzeg.home.pl/ideo/uchwaly/VIII/312.pdf</w:t>
        </w:r>
      </w:hyperlink>
      <w:r w:rsidR="00240B06">
        <w:rPr>
          <w:rFonts w:ascii="Times New Roman" w:eastAsia="Times New Roman" w:hAnsi="Times New Roman" w:cs="Times New Roman"/>
          <w:sz w:val="24"/>
          <w:szCs w:val="24"/>
        </w:rPr>
        <w:t xml:space="preserve"> i rozstrzygnięciem nadzorczym </w:t>
      </w:r>
      <w:hyperlink r:id="rId9" w:history="1">
        <w:r w:rsidR="00240B06" w:rsidRPr="00DE744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http://umtarnobrzeg.home.pl/ideo/uchwaly/VIII/Roztrzygni%C4%99cie312.pdf</w:t>
        </w:r>
      </w:hyperlink>
      <w:r w:rsidR="00240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FC2BFF" w14:textId="03AB6FA1" w:rsidR="00E0341B" w:rsidRDefault="00E0341B" w:rsidP="00E034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Uchwała z dnia</w:t>
      </w:r>
      <w:r w:rsidR="00240B06">
        <w:rPr>
          <w:rFonts w:ascii="Times New Roman" w:eastAsia="Times New Roman" w:hAnsi="Times New Roman" w:cs="Times New Roman"/>
          <w:sz w:val="24"/>
          <w:szCs w:val="24"/>
        </w:rPr>
        <w:t xml:space="preserve"> 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czerwca 20</w:t>
      </w:r>
      <w:r w:rsidR="00240B0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  Nr XX</w:t>
      </w:r>
      <w:r w:rsidR="00240B06">
        <w:rPr>
          <w:rFonts w:ascii="Times New Roman" w:eastAsia="Times New Roman" w:hAnsi="Times New Roman" w:cs="Times New Roman"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240B06">
        <w:rPr>
          <w:rFonts w:ascii="Times New Roman" w:eastAsia="Times New Roman" w:hAnsi="Times New Roman" w:cs="Times New Roman"/>
          <w:sz w:val="24"/>
          <w:szCs w:val="24"/>
        </w:rPr>
        <w:t>313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="00240B0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Rady Miasta Tarnobrzega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tgtFrame="_parent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 sprawie wyboru metody ustalenia opłaty za gospodarowanie odpadami komunalnymi oraz ustalenia wysokości tej opłaty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40B06" w:rsidRPr="00DE744C">
          <w:rPr>
            <w:rStyle w:val="Hipercze"/>
            <w:rFonts w:ascii="Times New Roman" w:hAnsi="Times New Roman" w:cs="Times New Roman"/>
            <w:sz w:val="24"/>
            <w:szCs w:val="24"/>
          </w:rPr>
          <w:t>http://umtarnobrzeg.home.pl/ideo/uchwaly/VIII/313.pdf</w:t>
        </w:r>
      </w:hyperlink>
      <w:r w:rsidR="00240B06">
        <w:rPr>
          <w:rFonts w:ascii="Times New Roman" w:hAnsi="Times New Roman" w:cs="Times New Roman"/>
          <w:sz w:val="24"/>
          <w:szCs w:val="24"/>
        </w:rPr>
        <w:t xml:space="preserve"> </w:t>
      </w:r>
      <w:r w:rsidR="00DD3FD3">
        <w:rPr>
          <w:rFonts w:ascii="Times New Roman" w:hAnsi="Times New Roman" w:cs="Times New Roman"/>
          <w:sz w:val="24"/>
          <w:szCs w:val="24"/>
        </w:rPr>
        <w:t xml:space="preserve"> za zm. uchwała z dnia 28 października 2020 nr XXXV/382/2020</w:t>
      </w:r>
      <w:r w:rsidR="00DD3FD3" w:rsidRPr="00DD3FD3">
        <w:rPr>
          <w:rFonts w:ascii="Times New Roman" w:hAnsi="Times New Roman" w:cs="Times New Roman"/>
          <w:sz w:val="24"/>
          <w:szCs w:val="24"/>
        </w:rPr>
        <w:t>http://umtarnobrzeg.home.pl/ideo/uchwaly/VIII/382.pdf</w:t>
      </w:r>
      <w:r w:rsidR="00DD3FD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30D3F7" w14:textId="77777777" w:rsidR="00E0341B" w:rsidRDefault="00E0341B" w:rsidP="00E034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Uchwała z dnia 30 czerwca 2016 r  Nr XXX/290/2016 Rady Miasta Tarnobrzega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tgtFrame="_parent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 sprawie określenia terminu, częstotliwości i trybu uiszczenia opłaty za gospodarowanie odpadami komunalnymi</w:t>
        </w:r>
      </w:hyperlink>
    </w:p>
    <w:p w14:paraId="1F408E2A" w14:textId="77777777" w:rsidR="00E0341B" w:rsidRDefault="00DD3FD3" w:rsidP="00E03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http://www.archiwum.tarnobrzeg.pl/uchwaly/VII/290.pdf  </w:t>
        </w:r>
      </w:hyperlink>
    </w:p>
    <w:p w14:paraId="0A9A9629" w14:textId="486F1EBA" w:rsidR="00E0341B" w:rsidRDefault="00E0341B" w:rsidP="00E03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Uchwała z dnia </w:t>
      </w:r>
      <w:r w:rsidR="00240B06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czerwca 20</w:t>
      </w:r>
      <w:r w:rsidR="00240B0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  Nr XX</w:t>
      </w:r>
      <w:r w:rsidR="00240B06">
        <w:rPr>
          <w:rFonts w:ascii="Times New Roman" w:eastAsia="Times New Roman" w:hAnsi="Times New Roman" w:cs="Times New Roman"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240B06">
        <w:rPr>
          <w:rFonts w:ascii="Times New Roman" w:eastAsia="Times New Roman" w:hAnsi="Times New Roman" w:cs="Times New Roman"/>
          <w:sz w:val="24"/>
          <w:szCs w:val="24"/>
        </w:rPr>
        <w:t>311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="00240B0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Rady Miasta Tarnobrzega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" w:tgtFrame="_parent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 sprawie określenia szczegółowego sposobu i zakresu świadczenia usług w zakresie odbierania odpadów komunalnych od właścicieli nieruchomości i zagospodarowania tych odpadów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240B06" w:rsidRPr="00240B06">
        <w:rPr>
          <w:rStyle w:val="Hipercze"/>
          <w:rFonts w:ascii="Times New Roman" w:hAnsi="Times New Roman" w:cs="Times New Roman"/>
          <w:sz w:val="24"/>
          <w:szCs w:val="24"/>
        </w:rPr>
        <w:t>http://umtarnobrzeg.home.pl/ideo/uchwaly/VIII/311.pdf</w:t>
      </w:r>
    </w:p>
    <w:p w14:paraId="677F5F82" w14:textId="77777777" w:rsidR="00E0341B" w:rsidRDefault="00E0341B" w:rsidP="00E034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Uchwała z dnia 30 czerwca 2016 r  Nr XXX/292/2016 Rady Miasta Tarnobrzega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15" w:tgtFrame="_parent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 sprawie ustalenia górnych stawek opłat ponoszonych przez właścicieli nieruchomości za usługi w zakresie odbierania odpadów komunalnych oraz opróżniania zbiorników bezodpływowych i transportu nieczystości ciekłych</w:t>
        </w:r>
      </w:hyperlink>
    </w:p>
    <w:p w14:paraId="1C7FFC69" w14:textId="77777777" w:rsidR="00E0341B" w:rsidRDefault="00DD3FD3" w:rsidP="00E03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http://www.archiwum.tarnobrzeg.pl/uchwaly/VII/292.pdf</w:t>
        </w:r>
      </w:hyperlink>
    </w:p>
    <w:p w14:paraId="7502F71F" w14:textId="4ECF1AAE" w:rsidR="00E0341B" w:rsidRDefault="00E0341B" w:rsidP="00E034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Uchwała z dnia 30 czerwca 2016 r  Nr XXX/293/2016 Rady Miasta Tarnobrzega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hyperlink r:id="rId17" w:tgtFrame="_parent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 xml:space="preserve">w sprawie określenia wymagań jakie powinien spełniać przedsiębiorca ubiegający się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  <w:r>
          <w:rPr>
            <w:rStyle w:val="Hipercze"/>
            <w:rFonts w:ascii="Times New Roman" w:hAnsi="Times New Roman" w:cs="Times New Roman"/>
            <w:sz w:val="24"/>
            <w:szCs w:val="24"/>
          </w:rPr>
          <w:t>o uzyskanie zezwolenia na opróżnianie zbiorników bezodpływowych i transportu nieczystości ciekłych na terenie miasta i gminy Tarnobrzeg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F5C32" w14:textId="77777777" w:rsidR="00E0341B" w:rsidRDefault="00DD3FD3" w:rsidP="00E03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http://www.archiwum.tarnobrzeg.pl/uchwaly/VII/293.pdf</w:t>
        </w:r>
      </w:hyperlink>
    </w:p>
    <w:p w14:paraId="06005149" w14:textId="343C6A0A" w:rsidR="00E0341B" w:rsidRDefault="00E0341B" w:rsidP="00E03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Uchwała z dnia 30 czerwca 2016 r  Nr XXX/294/2016 Rady Miasta Tarnobrzega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" w:tgtFrame="_parent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 sprawie określenia wzoru deklaracji o wysokości opłaty za gospodarowanie odpadami komunalnymi składanej przez właścicieli nieruchomości na której zamieszkują mieszkańcy</w:t>
        </w:r>
      </w:hyperlink>
      <w:r w:rsidR="00240B06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http://www.archiwum.tarnobrzeg.pl/uchwaly/VII/294.pdf</w:t>
        </w:r>
      </w:hyperlink>
      <w:r w:rsidR="00682C1E">
        <w:rPr>
          <w:rStyle w:val="Hipercze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B06">
        <w:rPr>
          <w:rStyle w:val="Hipercze"/>
          <w:rFonts w:ascii="Times New Roman" w:eastAsia="Times New Roman" w:hAnsi="Times New Roman" w:cs="Times New Roman"/>
          <w:sz w:val="24"/>
          <w:szCs w:val="24"/>
        </w:rPr>
        <w:t xml:space="preserve"> ze zm. </w:t>
      </w:r>
      <w:r w:rsidR="00240B06" w:rsidRPr="00240B06">
        <w:rPr>
          <w:rStyle w:val="Hipercze"/>
          <w:rFonts w:ascii="Times New Roman" w:eastAsia="Times New Roman" w:hAnsi="Times New Roman" w:cs="Times New Roman"/>
          <w:sz w:val="24"/>
          <w:szCs w:val="24"/>
        </w:rPr>
        <w:t>http://umtarnobrzeg.home.pl/ideo/uchwaly/VIII/329.pdf</w:t>
      </w:r>
    </w:p>
    <w:p w14:paraId="553B0E26" w14:textId="77777777" w:rsidR="00E0341B" w:rsidRDefault="00E0341B" w:rsidP="00E034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Uchwała z dnia 30 czerwca 2016 r  Nr XXX/295/2016 Rady Miasta Tarnobrzega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" w:tgtFrame="_parent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 sprawie określenia warunków i trybu składania deklaracji o wysokości opłaty za gospodarowanie odpadami komunalnymi przez właścicieli nieruchomości na której zamieszkują mieszkańcy za pomocą środków komunikacji elektronicznej</w:t>
        </w:r>
      </w:hyperlink>
    </w:p>
    <w:p w14:paraId="559A9D39" w14:textId="77777777" w:rsidR="00E0341B" w:rsidRDefault="00DD3FD3" w:rsidP="00E0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http://www.archiwum.tarnobrzeg.pl/uchwaly/VII/295.pdf</w:t>
        </w:r>
      </w:hyperlink>
    </w:p>
    <w:p w14:paraId="1E74E0E1" w14:textId="77777777" w:rsidR="00E0341B" w:rsidRDefault="00E0341B" w:rsidP="00F940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Prawo krajowe</w:t>
      </w:r>
    </w:p>
    <w:p w14:paraId="04E3CFDD" w14:textId="77777777" w:rsidR="00E0341B" w:rsidRDefault="00E0341B" w:rsidP="00E0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Ustawy:</w:t>
      </w:r>
    </w:p>
    <w:p w14:paraId="32AA06A3" w14:textId="466E91E6" w:rsidR="00E0341B" w:rsidRDefault="00DD3FD3" w:rsidP="00E03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Ustawa z dnia 13 września 1996 r. o utrzymaniu czystości i porządku w gminach (Dz. U z 201</w:t>
        </w:r>
        <w:r w:rsidR="00F9408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9</w:t>
        </w:r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r, poz.</w:t>
        </w:r>
        <w:r w:rsidR="00F9408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2010 ze zm.</w:t>
        </w:r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)</w:t>
        </w:r>
      </w:hyperlink>
    </w:p>
    <w:p w14:paraId="3FCD5B47" w14:textId="28903AB8" w:rsidR="00E0341B" w:rsidRDefault="00DD3FD3" w:rsidP="00E03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Ustawa z dnia 14 grudnia 2012 r. o odpadach (Dz. U. z 20</w:t>
        </w:r>
        <w:r w:rsidR="005D186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20</w:t>
        </w:r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r., poz. </w:t>
        </w:r>
        <w:r w:rsidR="00F9408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797 ze zm.</w:t>
        </w:r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)</w:t>
        </w:r>
      </w:hyperlink>
    </w:p>
    <w:p w14:paraId="4433983F" w14:textId="77777777" w:rsidR="00E0341B" w:rsidRDefault="00E0341B" w:rsidP="00E0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Rozporządzenia:</w:t>
      </w:r>
    </w:p>
    <w:p w14:paraId="0A64807B" w14:textId="77777777" w:rsidR="00E0341B" w:rsidRDefault="00DD3FD3" w:rsidP="00E03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Rozporządzenie Ministra Środowiska z dnia 14 marca 2012 r. w sprawie szczegółowego sposobu określania wymagań, jakie powinien spełnić przedsiębiorca ubiegających się o uzyskanie zezwolenia w zakresie opróżniania zbiorników bezodpływowych i transportu nieczystości ciekłych (Dz. U. z 2012 r., poz. 299) – weszło w życie 6 kwietnia 2012 r.</w:t>
        </w:r>
      </w:hyperlink>
    </w:p>
    <w:p w14:paraId="71C81A31" w14:textId="77777777" w:rsidR="00E0341B" w:rsidRDefault="00DD3FD3" w:rsidP="00E03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Rozporządzenie Ministra Środowiska z dnia 14 grudnia 2016 r. w sprawie poziomów recyklingu, przygotowania do ponownego użycia oraz odzysku innymi metodami niektórych frakcji odpadów komunalnych (Dz. U. z 2016 r., poz.2167)</w:t>
        </w:r>
      </w:hyperlink>
    </w:p>
    <w:p w14:paraId="24A1B327" w14:textId="77777777" w:rsidR="00E0341B" w:rsidRDefault="00E0341B" w:rsidP="00E0341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Rozporządzenie Ministra Środowiska z dnia 15 grudnia 2017 r. w sprawie poziomów ograniczenia składowania masy odpadów komunalnych ulegających biodegradacji</w:t>
      </w:r>
      <w:hyperlink r:id="rId27" w:history="1">
        <w:r>
          <w:rPr>
            <w:rStyle w:val="Hipercze"/>
            <w:rFonts w:ascii="Times New Roman" w:eastAsia="Times New Roman" w:hAnsi="Times New Roman" w:cs="Times New Roman"/>
            <w:color w:val="0070C0"/>
            <w:sz w:val="24"/>
            <w:szCs w:val="24"/>
          </w:rPr>
          <w:t xml:space="preserve"> (Dz. U. z 2017 r., poz. 2412)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14:paraId="6A62A1A1" w14:textId="77777777" w:rsidR="00E0341B" w:rsidRDefault="00DD3FD3" w:rsidP="00E034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Rozporządzenie Ministra Środowiska z dnia 11 stycznia 2013 r. w sprawie szczegółowych wymagań w zakresie odbierania odpadów komunalnych od właścicieli nieruchomości (Dz. U. z 2013, poz. 122)</w:t>
        </w:r>
      </w:hyperlink>
    </w:p>
    <w:p w14:paraId="64DF7BBF" w14:textId="77777777" w:rsidR="00E0341B" w:rsidRDefault="00E0341B" w:rsidP="00E0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6C9B3B8E" w14:textId="558C7ACB" w:rsidR="00E0341B" w:rsidRDefault="00E0341B" w:rsidP="00E034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ochrony środowiska </w:t>
      </w:r>
      <w:hyperlink r:id="rId29" w:tgtFrame="_blank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z dnia 27.04.2001r. (</w:t>
        </w:r>
        <w:proofErr w:type="spellStart"/>
        <w:r w:rsidR="005B3FA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t.j</w:t>
        </w:r>
        <w:proofErr w:type="spellEnd"/>
        <w:r w:rsidR="005B3FA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Dz.U. 20</w:t>
        </w:r>
        <w:r w:rsidR="00CB381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20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poz.</w:t>
        </w:r>
        <w:r w:rsidR="00CB381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1219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)</w:t>
        </w:r>
      </w:hyperlink>
    </w:p>
    <w:p w14:paraId="1A48A961" w14:textId="4D633921" w:rsidR="00E0341B" w:rsidRDefault="00E0341B" w:rsidP="00E03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Katalog odpadów – Rozporządzenie Ministra </w:t>
      </w:r>
      <w:r w:rsidR="00CB3813">
        <w:rPr>
          <w:rFonts w:ascii="Times New Roman" w:eastAsia="Times New Roman" w:hAnsi="Times New Roman" w:cs="Times New Roman"/>
          <w:sz w:val="24"/>
          <w:szCs w:val="24"/>
        </w:rPr>
        <w:t xml:space="preserve">Klimatu </w:t>
      </w:r>
      <w:hyperlink r:id="rId30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z dnia </w:t>
        </w:r>
        <w:r w:rsidR="00CB381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2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CB381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stycznia 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20</w:t>
        </w:r>
        <w:r w:rsidR="00CB381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20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r. w sprawie katalogu odpadów (</w:t>
        </w:r>
        <w:proofErr w:type="spellStart"/>
        <w:r w:rsidR="005B3FA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t.j</w:t>
        </w:r>
        <w:proofErr w:type="spellEnd"/>
        <w:r w:rsidR="005B3FA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Dz. U. 20</w:t>
        </w:r>
        <w:r w:rsidR="00CB381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20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poz. </w:t>
        </w:r>
        <w:r w:rsidR="00CB381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10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)</w:t>
        </w:r>
      </w:hyperlink>
    </w:p>
    <w:p w14:paraId="7096AC34" w14:textId="600F029F" w:rsidR="00E0341B" w:rsidRDefault="00E0341B" w:rsidP="00E03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Ustawa </w:t>
      </w:r>
      <w:r w:rsidR="00CB3813">
        <w:rPr>
          <w:rFonts w:ascii="Times New Roman" w:eastAsia="Times New Roman" w:hAnsi="Times New Roman" w:cs="Times New Roman"/>
          <w:sz w:val="24"/>
          <w:szCs w:val="24"/>
        </w:rPr>
        <w:t xml:space="preserve">z 13 czerwca 2013r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813">
        <w:rPr>
          <w:rFonts w:ascii="Times New Roman" w:eastAsia="Times New Roman" w:hAnsi="Times New Roman" w:cs="Times New Roman"/>
          <w:sz w:val="24"/>
          <w:szCs w:val="24"/>
        </w:rPr>
        <w:t xml:space="preserve"> gospodarce </w:t>
      </w:r>
      <w:r>
        <w:rPr>
          <w:rFonts w:ascii="Times New Roman" w:eastAsia="Times New Roman" w:hAnsi="Times New Roman" w:cs="Times New Roman"/>
          <w:sz w:val="24"/>
          <w:szCs w:val="24"/>
        </w:rPr>
        <w:t>opakowania</w:t>
      </w:r>
      <w:r w:rsidR="00CB3813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CB3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odpada</w:t>
      </w:r>
      <w:r w:rsidR="00CB3813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opakowaniowy</w:t>
      </w:r>
      <w:r w:rsidR="00CB3813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tgtFrame="_blank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="00CB381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t.j</w:t>
        </w:r>
        <w:proofErr w:type="spellEnd"/>
        <w:r w:rsidR="00CB381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Dz.U. 20</w:t>
        </w:r>
        <w:r w:rsidR="00CB381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20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poz.</w:t>
        </w:r>
        <w:r w:rsidR="00CB381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1114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) </w:t>
        </w:r>
      </w:hyperlink>
    </w:p>
    <w:p w14:paraId="5F59290C" w14:textId="7DE69676" w:rsidR="00E0341B" w:rsidRDefault="00E0341B" w:rsidP="00E03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Ustawa o obowiązkach przedsiębiorców w zakresie gospodarowania niektórymi odpadami oraz o opłacie produktowej i opłacie depozytowej </w:t>
      </w:r>
      <w:hyperlink r:id="rId32" w:tgtFrame="_blank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z dnia 11 maja 2001 (</w:t>
        </w:r>
        <w:proofErr w:type="spellStart"/>
        <w:r w:rsidR="005B3FA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t.j</w:t>
        </w:r>
        <w:proofErr w:type="spellEnd"/>
        <w:r w:rsidR="005B3FA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Dz. U. 2018  poz.1932</w:t>
        </w:r>
        <w:r w:rsidR="005B3FA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ze zm.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)</w:t>
        </w:r>
      </w:hyperlink>
    </w:p>
    <w:p w14:paraId="7A888966" w14:textId="2AC225B2" w:rsidR="00E0341B" w:rsidRDefault="00E0341B" w:rsidP="00E03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Ustawa </w:t>
      </w:r>
      <w:r w:rsidR="00573C34">
        <w:rPr>
          <w:rFonts w:ascii="Times New Roman" w:eastAsia="Times New Roman" w:hAnsi="Times New Roman" w:cs="Times New Roman"/>
          <w:sz w:val="24"/>
          <w:szCs w:val="24"/>
        </w:rPr>
        <w:t xml:space="preserve">z dnia 11 września 2015r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7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zużytym sprzęcie elektrycznym i</w:t>
      </w:r>
      <w:r w:rsidR="0057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elektronicznym </w:t>
      </w:r>
      <w:hyperlink r:id="rId33" w:tgtFrame="_blank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="00573C3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t.j</w:t>
        </w:r>
        <w:proofErr w:type="spellEnd"/>
        <w:r w:rsidR="00573C3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Dz.U. 201</w:t>
        </w:r>
        <w:r w:rsidR="00573C3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9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 poz. </w:t>
        </w:r>
        <w:r w:rsidR="00573C3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1895 ze </w:t>
        </w:r>
        <w:proofErr w:type="spellStart"/>
        <w:r w:rsidR="00573C3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zm</w:t>
        </w:r>
        <w:proofErr w:type="spellEnd"/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) </w:t>
        </w:r>
      </w:hyperlink>
    </w:p>
    <w:p w14:paraId="630BF84D" w14:textId="327CE4E0" w:rsidR="00E0341B" w:rsidRDefault="00E0341B" w:rsidP="00E03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Ustawa o recyklingu pojazdów wycofanych z eksploatacji </w:t>
      </w:r>
      <w:hyperlink r:id="rId34" w:tgtFrame="_blank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z dnia 20.01.2005 r. (</w:t>
        </w:r>
        <w:proofErr w:type="spellStart"/>
        <w:r w:rsidR="00573C3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t.j</w:t>
        </w:r>
        <w:proofErr w:type="spellEnd"/>
        <w:r w:rsidR="00573C3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Dz. U. 20</w:t>
        </w:r>
        <w:r w:rsidR="00573C3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19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poz.</w:t>
        </w:r>
        <w:r w:rsidR="00573C3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1610 ze zm.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) </w:t>
        </w:r>
      </w:hyperlink>
    </w:p>
    <w:p w14:paraId="5D4191B0" w14:textId="5C429332" w:rsidR="00E0341B" w:rsidRDefault="00E0341B" w:rsidP="00E03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Ustawa o udostępnianiu informacji o środowisku i jego ochronie, udziale społeczeństwa w ochronie środowiska oraz o ocenach oddziaływania na środowisko </w:t>
      </w:r>
      <w:hyperlink r:id="rId3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z dnia 3 października 2008 r. (</w:t>
        </w:r>
        <w:proofErr w:type="spellStart"/>
        <w:r w:rsidR="00573C3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t.j</w:t>
        </w:r>
        <w:proofErr w:type="spellEnd"/>
        <w:r w:rsidR="00573C3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Dz. U. 20</w:t>
        </w:r>
        <w:r w:rsidR="00573C3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20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poz.</w:t>
        </w:r>
        <w:r w:rsidR="00573C3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283 ze zm.</w:t>
        </w:r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)</w:t>
        </w:r>
      </w:hyperlink>
    </w:p>
    <w:p w14:paraId="377F0679" w14:textId="77777777" w:rsidR="00E0341B" w:rsidRDefault="00E0341B" w:rsidP="00E034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Krajowy Plan Gospodarki Odpadami- </w:t>
      </w:r>
      <w:hyperlink r:id="rId3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https://bip.mos.gov.pl/strategie-plany-programy/krajowy-plan-gospodarki-odpadami/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281B43" w14:textId="77777777" w:rsidR="00E0341B" w:rsidRDefault="00E0341B" w:rsidP="00E0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Prawo unijne</w:t>
      </w:r>
    </w:p>
    <w:p w14:paraId="60AAA1DE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Parlamentu Europejskiego i Rady 2008/98/WE z dnia 19 listopada 2008 r. w sprawie odpadów oraz uchylająca niektóre dyrektywy</w:t>
        </w:r>
      </w:hyperlink>
    </w:p>
    <w:p w14:paraId="0D10BB43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" w:tgtFrame="_blank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Dyrektywa 2006/12/WE Parlamentu Europejskiego i Rady z dnia 5 kwietnia 2006 r. w sprawie odpadów </w:t>
        </w:r>
      </w:hyperlink>
    </w:p>
    <w:p w14:paraId="55ECA53F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" w:tgtFrame="_blank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Rady z dnia 15 lipca 1975 r. w sprawie odpadów 75/442/EWG</w:t>
        </w:r>
      </w:hyperlink>
    </w:p>
    <w:p w14:paraId="728C4CA8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" w:tgtFrame="_blank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94/62/WE Parlamentu Europejskiego i Rady z dnia 20 grudnia 1994 r. w sprawie opakowań i odpadów opakowaniowych</w:t>
        </w:r>
      </w:hyperlink>
    </w:p>
    <w:p w14:paraId="0B65C305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2004/12/WE Parlamentu Europejskiego i Rady z dnia 11 lutego 2004 r. zmieniająca dyrektywę 94/62/WE w sprawie opakowań i odpadów opakowaniowych</w:t>
        </w:r>
      </w:hyperlink>
    </w:p>
    <w:p w14:paraId="59F73F34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" w:tgtFrame="_blank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2005/20/WE Parlamentu Europejskiego i Rady z dnia 9 marca 2005 r. zmieniająca dyrektywę 94/62/WE w sprawie opakowań i odpadów opakowaniowych</w:t>
        </w:r>
      </w:hyperlink>
    </w:p>
    <w:p w14:paraId="7D40840E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" w:tgtFrame="_blank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Rady z dnia 12 grudnia 1991 r. w sprawie odpadów niebezpiecznych 91/689/EWG</w:t>
        </w:r>
      </w:hyperlink>
    </w:p>
    <w:p w14:paraId="2F1708F2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" w:tgtFrame="_blank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Rady 94/31/WE z dnia 27 czerwca 1994 r. zmieniająca dyrektywę 91/689/EWG w sprawie odpadów niebezpiecznych</w:t>
        </w:r>
      </w:hyperlink>
    </w:p>
    <w:p w14:paraId="21BEE922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2002/96/WE Parlamentu Europejskiego i Rady z 27 stycznia 2003 r. w sprawie zużytego sprzętu elektrycznego i elektronicznego (WEEE)</w:t>
        </w:r>
      </w:hyperlink>
    </w:p>
    <w:p w14:paraId="34028030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2003/108/WE Parlamentu Europejskiego i Rady z dnia 8 grudnia 2003 r. zmieniająca dyrektywę 2002/96/WE w sprawie zużytego sprzętu elektrycznego i elektronicznego (WEEE)</w:t>
        </w:r>
      </w:hyperlink>
    </w:p>
    <w:p w14:paraId="5EFC8C2D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" w:tgtFrame="_blank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2006/66/WE Parlamentu Europejskiego i Rady z dnia 6 września 2006 r. w sprawie baterii i akumulatorów oraz zużytych baterii i akumulatorów oraz uchylająca dyrektywę 91/157/EWG</w:t>
        </w:r>
      </w:hyperlink>
    </w:p>
    <w:p w14:paraId="199A72EA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" w:tgtFrame="_blank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Rady z dnia 18 marca 1991 r. w sprawie baterii i akumulatorów zawierających niektóre substancje niebezpieczne 91/157/EWG</w:t>
        </w:r>
      </w:hyperlink>
    </w:p>
    <w:p w14:paraId="5537494F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" w:tgtFrame="_blank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Parlamentu Europejskiego i Rady 2000/53/WE z dnia 18 września 2000 r.</w:t>
        </w:r>
      </w:hyperlink>
      <w:r w:rsidR="00E0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" w:tgtFrame="_blank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 sprawie pojazdów wycofanych z eksploatacji</w:t>
        </w:r>
      </w:hyperlink>
    </w:p>
    <w:p w14:paraId="45042E6C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Rady 1999/31/WE z dnia 26 kwietnia 1999 r. w sprawie składowania odpadów</w:t>
        </w:r>
      </w:hyperlink>
    </w:p>
    <w:p w14:paraId="4C75AD17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" w:tgtFrame="_blank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2000/76/WE Parlamentu Europejskiego i Rady z dnia 4 grudnia 2000 r. w sprawie spalania odpadów</w:t>
        </w:r>
      </w:hyperlink>
    </w:p>
    <w:p w14:paraId="597E2C9C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Konwencja o dostępie do informacji, udziale społeczeństwa w podejmowaniu decyzji oraz dostępie do wymiaru sprawiedliwości w sprawach dotyczących środowiska – sporządzona w </w:t>
        </w:r>
        <w:proofErr w:type="spellStart"/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Aarhus</w:t>
        </w:r>
        <w:proofErr w:type="spellEnd"/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dnia 25 czerwca 1998 r.</w:t>
        </w:r>
      </w:hyperlink>
    </w:p>
    <w:p w14:paraId="58825408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2005/370/: Decyzja Rady z dnia 17 lutego 2005 r. w sprawie zawarcia w imieniu Wspólnoty Europejskiej Konwencji o dostępie do informacji, udziale społeczeństwa w podejmowaniu decyzji oraz dostępie do sprawiedliwości w sprawach dotyczących środowiska</w:t>
        </w:r>
      </w:hyperlink>
    </w:p>
    <w:p w14:paraId="1ADE9E4F" w14:textId="77777777" w:rsidR="00E0341B" w:rsidRDefault="00DD3FD3" w:rsidP="00E034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E034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Dyrektywa 2003/4/WE Parlamentu Europejskiego i Rady z dnia 28 stycznia 2003 r. w sprawie publicznego dostępu do informacji dotyczących środowiska i uchylająca dyrektywę Rady 90/313/EWG</w:t>
        </w:r>
      </w:hyperlink>
    </w:p>
    <w:p w14:paraId="3BBAC074" w14:textId="77777777" w:rsidR="00757927" w:rsidRDefault="00757927"/>
    <w:sectPr w:rsidR="0075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901F8"/>
    <w:multiLevelType w:val="multilevel"/>
    <w:tmpl w:val="79BE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C22EB"/>
    <w:multiLevelType w:val="multilevel"/>
    <w:tmpl w:val="AD12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66876"/>
    <w:multiLevelType w:val="multilevel"/>
    <w:tmpl w:val="A454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644FB"/>
    <w:multiLevelType w:val="multilevel"/>
    <w:tmpl w:val="441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27"/>
    <w:rsid w:val="00240B06"/>
    <w:rsid w:val="00573C34"/>
    <w:rsid w:val="005B3FAD"/>
    <w:rsid w:val="005D186A"/>
    <w:rsid w:val="00682C1E"/>
    <w:rsid w:val="00757927"/>
    <w:rsid w:val="00CB3813"/>
    <w:rsid w:val="00DD3FD3"/>
    <w:rsid w:val="00E0341B"/>
    <w:rsid w:val="00E72CC7"/>
    <w:rsid w:val="00F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DB9D"/>
  <w15:chartTrackingRefBased/>
  <w15:docId w15:val="{423ACB89-0A1C-4FBC-A9EE-AC45BE4B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41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4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41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0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chiwum.tarnobrzeg.pl/uchwaly/VII/290.pdf%20%204" TargetMode="External"/><Relationship Id="rId18" Type="http://schemas.openxmlformats.org/officeDocument/2006/relationships/hyperlink" Target="http://www.archiwum.tarnobrzeg.pl/uchwaly/VII/293.pdf" TargetMode="External"/><Relationship Id="rId26" Type="http://schemas.openxmlformats.org/officeDocument/2006/relationships/hyperlink" Target="http://www.mos.gov.pl/g2/big/2012_06/ae21912155e81c149cd3f6a4abface5b.pdf" TargetMode="External"/><Relationship Id="rId39" Type="http://schemas.openxmlformats.org/officeDocument/2006/relationships/hyperlink" Target="http://eur-lex.europa.eu/LexUriServ/LexUriServ.do?uri=DD:15:01:31975L0442:PL:PDF" TargetMode="External"/><Relationship Id="rId21" Type="http://schemas.openxmlformats.org/officeDocument/2006/relationships/hyperlink" Target="http://www.tarnobrzeg.pl/uchwaly/VII/295.pdf" TargetMode="External"/><Relationship Id="rId34" Type="http://schemas.openxmlformats.org/officeDocument/2006/relationships/hyperlink" Target="http://www.ekocentrum.krakow.pl/263,pobierz,ustawa-o-recyklingu-pojazdow-wycofanych-z-eksploatacji.htm" TargetMode="External"/><Relationship Id="rId42" Type="http://schemas.openxmlformats.org/officeDocument/2006/relationships/hyperlink" Target="http://eur-lex.europa.eu/LexUriServ/LexUriServ.do?uri=OJ:L:2005:070:0017:0018:PL:PDF" TargetMode="External"/><Relationship Id="rId47" Type="http://schemas.openxmlformats.org/officeDocument/2006/relationships/hyperlink" Target="http://eur-lex.europa.eu/LexUriServ/LexUriServ.do?uri=OJ:L:2006:266:0001:0014:PL:PDF" TargetMode="External"/><Relationship Id="rId50" Type="http://schemas.openxmlformats.org/officeDocument/2006/relationships/hyperlink" Target="http://eur-lex.europa.eu/LexUriServ/LexUriServ.do?uri=DD:15:05:32000L0053:PL:PDF" TargetMode="External"/><Relationship Id="rId55" Type="http://schemas.openxmlformats.org/officeDocument/2006/relationships/hyperlink" Target="http://eur-lex.europa.eu/LexUriServ/LexUriServ.do?uri=DD:15:07:32003L0004:PL:PDF" TargetMode="External"/><Relationship Id="rId7" Type="http://schemas.openxmlformats.org/officeDocument/2006/relationships/hyperlink" Target="http://www.tarnobrzeg.pl/uchwaly/VII/581.pdf" TargetMode="External"/><Relationship Id="rId12" Type="http://schemas.openxmlformats.org/officeDocument/2006/relationships/hyperlink" Target="http://www.tarnobrzeg.pl/uchwaly/VII/290.pdf" TargetMode="External"/><Relationship Id="rId17" Type="http://schemas.openxmlformats.org/officeDocument/2006/relationships/hyperlink" Target="http://www.tarnobrzeg.pl/uchwaly/VII/293.pdf" TargetMode="External"/><Relationship Id="rId25" Type="http://schemas.openxmlformats.org/officeDocument/2006/relationships/hyperlink" Target="http://www.mos.gov.pl/g2/big/2012_04/675928ce5becff2e551ccac089bc99b3.pdf" TargetMode="External"/><Relationship Id="rId33" Type="http://schemas.openxmlformats.org/officeDocument/2006/relationships/hyperlink" Target="http://www.ekocentrum.krakow.pl/266,pobierz,ustawa-o-zuzytym-sprzecie-elektrycznym-i-elektronicznym.htm" TargetMode="External"/><Relationship Id="rId38" Type="http://schemas.openxmlformats.org/officeDocument/2006/relationships/hyperlink" Target="http://eur-lex.europa.eu/LexUriServ/LexUriServ.do?uri=OJ:L:2006:114:0009:0021:PL:PDF" TargetMode="External"/><Relationship Id="rId46" Type="http://schemas.openxmlformats.org/officeDocument/2006/relationships/hyperlink" Target="http://eur-lex.europa.eu/LexUriServ/LexUriServ.do?uri=DD:15:07:32003L0108:PL: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chiwum.tarnobrzeg.pl/uchwaly/VII/292.pdf" TargetMode="External"/><Relationship Id="rId20" Type="http://schemas.openxmlformats.org/officeDocument/2006/relationships/hyperlink" Target="http://www.archiwum.tarnobrzeg.pl/uchwaly/VII/294.pdf" TargetMode="External"/><Relationship Id="rId29" Type="http://schemas.openxmlformats.org/officeDocument/2006/relationships/hyperlink" Target="http://www.ekocentrum.krakow.pl/104,pobierz,prawo-ochrony-srodowiska.htm" TargetMode="External"/><Relationship Id="rId41" Type="http://schemas.openxmlformats.org/officeDocument/2006/relationships/hyperlink" Target="http://eur-lex.europa.eu/LexUriServ/LexUriServ.do?uri=DD:13:34:32004L0012:PL:PDF" TargetMode="External"/><Relationship Id="rId54" Type="http://schemas.openxmlformats.org/officeDocument/2006/relationships/hyperlink" Target="http://eur-lex.europa.eu/LexUriServ/LexUriServ.do?uri=OJ:L:2005:124:0001:0003:PL: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rchiwum.tarnobrzeg.pl/uchwaly/VII/288.pdf" TargetMode="External"/><Relationship Id="rId11" Type="http://schemas.openxmlformats.org/officeDocument/2006/relationships/hyperlink" Target="http://umtarnobrzeg.home.pl/ideo/uchwaly/VIII/313.pdf" TargetMode="External"/><Relationship Id="rId24" Type="http://schemas.openxmlformats.org/officeDocument/2006/relationships/hyperlink" Target="http://www.mos.gov.pl/g2/big/2013_03/5e99f1688b181aa69d8d4c192ff43b79.pdf" TargetMode="External"/><Relationship Id="rId32" Type="http://schemas.openxmlformats.org/officeDocument/2006/relationships/hyperlink" Target="http://www.ekocentrum.krakow.pl/267,pobierz,ustawa-o-obowiazkach-przedsiebiorcow-w-zakresie-gospodarowania-niektor.htm" TargetMode="External"/><Relationship Id="rId37" Type="http://schemas.openxmlformats.org/officeDocument/2006/relationships/hyperlink" Target="http://eur-lex.europa.eu/LexUriServ/LexUriServ.do?uri=OJ:L:2008:312:0003:0030:PL:PDF" TargetMode="External"/><Relationship Id="rId40" Type="http://schemas.openxmlformats.org/officeDocument/2006/relationships/hyperlink" Target="http://eur-lex.europa.eu/LexUriServ/LexUriServ.do?uri=DD:13:13:31994L0062:PL:PDF" TargetMode="External"/><Relationship Id="rId45" Type="http://schemas.openxmlformats.org/officeDocument/2006/relationships/hyperlink" Target="http://eur-lex.europa.eu/LexUriServ/LexUriServ.do?uri=DD:15:07:32002L0096:PL:PDF" TargetMode="External"/><Relationship Id="rId53" Type="http://schemas.openxmlformats.org/officeDocument/2006/relationships/hyperlink" Target="http://eur-lex.europa.eu/LexUriServ/LexUriServ.do?uri=OJ:L:2005:124:0004:0020:PL:PDF" TargetMode="External"/><Relationship Id="rId5" Type="http://schemas.openxmlformats.org/officeDocument/2006/relationships/hyperlink" Target="http://www.tarnobrzeg.pl/uchwaly/VII/288.pdf" TargetMode="External"/><Relationship Id="rId15" Type="http://schemas.openxmlformats.org/officeDocument/2006/relationships/hyperlink" Target="http://www.tarnobrzeg.pl/uchwaly/VII/292.pdf" TargetMode="External"/><Relationship Id="rId23" Type="http://schemas.openxmlformats.org/officeDocument/2006/relationships/hyperlink" Target="http://www.mos.gov.pl/g2/big/2013_03/8133dfa6acd5ae0d0fa6ce1ca60ea0e4.pdf" TargetMode="External"/><Relationship Id="rId28" Type="http://schemas.openxmlformats.org/officeDocument/2006/relationships/hyperlink" Target="http://www.mos.gov.pl/g2/big/2013_06/e7cf32d25f2a4a7e9acb16cd0511f0e5.pdf" TargetMode="External"/><Relationship Id="rId36" Type="http://schemas.openxmlformats.org/officeDocument/2006/relationships/hyperlink" Target="https://bip.mos.gov.pl/strategie-plany-programy/krajowy-plan-gospodarki-odpadami/" TargetMode="External"/><Relationship Id="rId49" Type="http://schemas.openxmlformats.org/officeDocument/2006/relationships/hyperlink" Target="http://eur-lex.europa.eu/LexUriServ/LexUriServ.do?uri=DD:15:05:32000L0053:PL: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tarnobrzeg.pl/uchwaly/VII/289.pdf" TargetMode="External"/><Relationship Id="rId19" Type="http://schemas.openxmlformats.org/officeDocument/2006/relationships/hyperlink" Target="http://www.tarnobrzeg.pl/uchwaly/VII/294.pdf" TargetMode="External"/><Relationship Id="rId31" Type="http://schemas.openxmlformats.org/officeDocument/2006/relationships/hyperlink" Target="http://www.ekocentrum.krakow.pl/268,pobierz,ustawao-opakowaniach.htm" TargetMode="External"/><Relationship Id="rId44" Type="http://schemas.openxmlformats.org/officeDocument/2006/relationships/hyperlink" Target="http://eur-lex.europa.eu/LexUriServ/LexUriServ.do?uri=DD:15:02:31994L0031:PL:PDF" TargetMode="External"/><Relationship Id="rId52" Type="http://schemas.openxmlformats.org/officeDocument/2006/relationships/hyperlink" Target="http://eur-lex.europa.eu/LexUriServ/LexUriServ.do?uri=DD:15:05:32000L0076:PL: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tarnobrzeg.home.pl/ideo/uchwaly/VIII/Roztrzygni%C4%99cie312.pdf" TargetMode="External"/><Relationship Id="rId14" Type="http://schemas.openxmlformats.org/officeDocument/2006/relationships/hyperlink" Target="http://www.tarnobrzeg.pl/uchwaly/VII/291.pdf" TargetMode="External"/><Relationship Id="rId22" Type="http://schemas.openxmlformats.org/officeDocument/2006/relationships/hyperlink" Target="http://www.archiwum.tarnobrzeg.pl/uchwaly/VII/295.pdf" TargetMode="External"/><Relationship Id="rId27" Type="http://schemas.openxmlformats.org/officeDocument/2006/relationships/hyperlink" Target="http://www.mos.gov.pl/g2/big/2012_07/6a6d7b3cb1b041aa4c9d30290755f8d6.pdf" TargetMode="External"/><Relationship Id="rId30" Type="http://schemas.openxmlformats.org/officeDocument/2006/relationships/hyperlink" Target="http://www.ekocentrum.krakow.pl/102,pobierz,katalog-odpadow.htm" TargetMode="External"/><Relationship Id="rId35" Type="http://schemas.openxmlformats.org/officeDocument/2006/relationships/hyperlink" Target="http://www.ekocentrum.krakow.pl/259,pobierz,ustawa-o-udostepnianiu-informacji-o-srodowisku-i-jego-ochronie-udziale.htm" TargetMode="External"/><Relationship Id="rId43" Type="http://schemas.openxmlformats.org/officeDocument/2006/relationships/hyperlink" Target="http://eur-lex.europa.eu/LexUriServ/LexUriServ.do?uri=DD:15:02:31991L0689:PL:PDF" TargetMode="External"/><Relationship Id="rId48" Type="http://schemas.openxmlformats.org/officeDocument/2006/relationships/hyperlink" Target="http://eur-lex.europa.eu/LexUriServ/LexUriServ.do?uri=DD:13:10:31991L0157:PL: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umtarnobrzeg.home.pl/ideo/uchwaly/VIII/312.pdf" TargetMode="External"/><Relationship Id="rId51" Type="http://schemas.openxmlformats.org/officeDocument/2006/relationships/hyperlink" Target="http://eur-lex.europa.eu/LexUriServ/LexUriServ.do?uri=DD:15:04:31999L0031:PL: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1762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Korczak</dc:creator>
  <cp:keywords/>
  <dc:description/>
  <cp:lastModifiedBy>Agnieszka Korczak</cp:lastModifiedBy>
  <cp:revision>9</cp:revision>
  <dcterms:created xsi:type="dcterms:W3CDTF">2020-07-21T12:09:00Z</dcterms:created>
  <dcterms:modified xsi:type="dcterms:W3CDTF">2021-01-07T09:10:00Z</dcterms:modified>
</cp:coreProperties>
</file>