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87" w:rsidRDefault="00330E87" w:rsidP="00330E87">
      <w:pPr>
        <w:autoSpaceDE w:val="0"/>
        <w:autoSpaceDN w:val="0"/>
        <w:adjustRightInd w:val="0"/>
        <w:spacing w:before="240"/>
        <w:jc w:val="center"/>
        <w:rPr>
          <w:rFonts w:ascii="A" w:hAnsi="A" w:cs="A"/>
          <w:sz w:val="20"/>
          <w:szCs w:val="20"/>
        </w:rPr>
      </w:pPr>
      <w:r>
        <w:rPr>
          <w:rFonts w:ascii="A" w:hAnsi="A" w:cs="A"/>
          <w:b/>
          <w:bCs/>
          <w:sz w:val="20"/>
          <w:szCs w:val="20"/>
        </w:rPr>
        <w:t>WZÓR ROCZNEGO SPRAWOZDANIA WÓJTA, BURMISTRZA LUB PREZYDENTA MIASTA Z REALIZACJI ZADAŃ Z ZAKRESU GOSPODAROWANIA ODPADAMI KOMUNALNYMI</w:t>
      </w:r>
    </w:p>
    <w:tbl>
      <w:tblPr>
        <w:tblW w:w="9078" w:type="dxa"/>
        <w:tblInd w:w="-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0"/>
        <w:gridCol w:w="549"/>
        <w:gridCol w:w="400"/>
        <w:gridCol w:w="782"/>
        <w:gridCol w:w="1070"/>
        <w:gridCol w:w="201"/>
        <w:gridCol w:w="462"/>
        <w:gridCol w:w="1591"/>
        <w:gridCol w:w="330"/>
        <w:gridCol w:w="1923"/>
      </w:tblGrid>
      <w:tr w:rsidR="00330E87" w:rsidTr="00700492">
        <w:tc>
          <w:tcPr>
            <w:tcW w:w="4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SPRAWOZDANIE WÓJTA, BURMISTRZA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LUB PREZYDENTA MIASTA Z REALIZACJI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ZADAŃ Z ZAKRESU GOSPODAROWANIA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ODPADAMI KOMUNALNYMI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ZA 2013 ROK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ADRESAT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1)</w:t>
            </w:r>
          </w:p>
          <w:p w:rsidR="00330E87" w:rsidRDefault="00330E87" w:rsidP="00C0774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1)</w:t>
            </w:r>
            <w:r>
              <w:rPr>
                <w:rFonts w:ascii="A" w:hAnsi="A" w:cs="A"/>
                <w:sz w:val="18"/>
                <w:szCs w:val="18"/>
              </w:rPr>
              <w:tab/>
              <w:t>MARSZAŁEK WOJEWÓDZTWA</w:t>
            </w:r>
          </w:p>
          <w:p w:rsidR="00330E87" w:rsidRDefault="00330E87" w:rsidP="00C0774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PODKARPACKIEGO UL. CIEPLIŃSKIEGO 4 </w:t>
            </w:r>
          </w:p>
          <w:p w:rsidR="00330E87" w:rsidRDefault="00330E87" w:rsidP="00C0774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35-010 RZESZÓW</w:t>
            </w:r>
          </w:p>
          <w:p w:rsidR="00330E87" w:rsidRDefault="00330E87" w:rsidP="00C0774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2)</w:t>
            </w:r>
            <w:r>
              <w:rPr>
                <w:rFonts w:ascii="A" w:hAnsi="A" w:cs="A"/>
                <w:sz w:val="18"/>
                <w:szCs w:val="18"/>
              </w:rPr>
              <w:tab/>
              <w:t>WOJEWÓDZKI INSPEKTOR OCHRONY ŚRODOWISKA W RZESZOWIE UL. LANGIEWICZA 26</w:t>
            </w:r>
          </w:p>
          <w:p w:rsidR="00330E87" w:rsidRDefault="00330E87" w:rsidP="00C0774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700492">
        <w:tc>
          <w:tcPr>
            <w:tcW w:w="9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I. NAZWA GMINY (MIASTA)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700492">
        <w:tc>
          <w:tcPr>
            <w:tcW w:w="9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TARNOBRZEG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700492">
        <w:tc>
          <w:tcPr>
            <w:tcW w:w="9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II. INFORMACJA O MASIE POSZCZEGÓLNYCH RODZAJÓW 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Z OBSZARU GMINY ODPADÓW KOMUNALNYCH2) ORAZ SPOSOBIE ICH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ZAGOSPODAROWANIA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3)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700492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Nazwa i adres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instalacji,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której zostały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przekazane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Kod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Sposób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zagospodarowania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6)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700492">
        <w:trPr>
          <w:trHeight w:val="1065"/>
        </w:trPr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Miejski Zakład Komunalny Sp. z o.o. ul. Komunalna 1 37-450 Stalowa Wola </w:t>
            </w:r>
          </w:p>
          <w:p w:rsidR="00330E87" w:rsidRDefault="00546EE3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Sortownia</w:t>
            </w:r>
            <w:r w:rsidR="00366C90">
              <w:rPr>
                <w:rFonts w:ascii="A" w:hAnsi="A" w:cs="A"/>
                <w:sz w:val="18"/>
                <w:szCs w:val="18"/>
              </w:rPr>
              <w:t xml:space="preserve"> odpadów komunalnych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Niesegregowane (zmieszane) odpady komunalne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3590,69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61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Pr="00532886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 w:rsidRPr="00532886">
              <w:rPr>
                <w:rFonts w:ascii="A" w:hAnsi="A"/>
                <w:sz w:val="18"/>
                <w:szCs w:val="18"/>
              </w:rPr>
              <w:t>19 12 12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Pr="009F0AB1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 w:rsidRPr="009F0AB1">
              <w:rPr>
                <w:rFonts w:ascii="A" w:hAnsi="A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Pr="00532886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1077,21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Pr="00532886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D5</w:t>
            </w:r>
          </w:p>
        </w:tc>
      </w:tr>
      <w:tr w:rsidR="00330E87" w:rsidTr="00700492">
        <w:trPr>
          <w:trHeight w:val="1250"/>
        </w:trPr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Ekologiczny Związek Gmin Dorzecza Koprzywianki Baćkowice 86 27-552 Baćkowice </w:t>
            </w:r>
            <w:r w:rsidR="007D25AD">
              <w:rPr>
                <w:rFonts w:ascii="A" w:hAnsi="A" w:cs="A"/>
                <w:sz w:val="18"/>
                <w:szCs w:val="18"/>
              </w:rPr>
              <w:t xml:space="preserve">Zakład Utylizacji Odpadów </w:t>
            </w:r>
            <w:r w:rsidR="00A05346">
              <w:rPr>
                <w:rFonts w:ascii="A" w:hAnsi="A" w:cs="A"/>
                <w:sz w:val="18"/>
                <w:szCs w:val="18"/>
              </w:rPr>
              <w:t xml:space="preserve">Komunalnych </w:t>
            </w:r>
            <w:r>
              <w:rPr>
                <w:rFonts w:ascii="A" w:hAnsi="A" w:cs="A"/>
                <w:sz w:val="18"/>
                <w:szCs w:val="18"/>
              </w:rPr>
              <w:t>Jańczyce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20 03 01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Niesegregowane (zmieszane) odpady komunalne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515,5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1680"/>
        </w:trPr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Usług Komunalnych w Ostrowie 39-103 Ostrów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Kozodrza</w:t>
            </w:r>
          </w:p>
          <w:p w:rsidR="00330E87" w:rsidRDefault="00546EE3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Zagospodarowania Odpadów</w:t>
            </w:r>
            <w:r w:rsidR="00B03C25">
              <w:rPr>
                <w:rFonts w:ascii="A" w:hAnsi="A" w:cs="A"/>
                <w:sz w:val="18"/>
                <w:szCs w:val="18"/>
              </w:rPr>
              <w:t xml:space="preserve"> 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Niesegregowane (zmieszane) odpady 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2864,77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  <w:r>
              <w:rPr>
                <w:rFonts w:ascii="A" w:hAnsi="A"/>
                <w:sz w:val="18"/>
                <w:szCs w:val="18"/>
                <w:lang w:val="en-US"/>
              </w:rPr>
              <w:t>R12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160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Euro- Eko Sp. z o.o. 39-400 Mielec ul. Wojska Polskiego 3</w:t>
            </w:r>
          </w:p>
          <w:p w:rsidR="00330E87" w:rsidRDefault="002A08B3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produkcji paliw a</w:t>
            </w:r>
            <w:r w:rsidR="00546EE3">
              <w:rPr>
                <w:rFonts w:ascii="A" w:hAnsi="A" w:cs="A"/>
                <w:sz w:val="18"/>
                <w:szCs w:val="18"/>
              </w:rPr>
              <w:t>lternatywnych</w:t>
            </w:r>
          </w:p>
          <w:p w:rsidR="00546EE3" w:rsidRDefault="00546EE3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Mielec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Niesegregowane (zmieszane) odpady 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776,1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  <w:lang w:val="en-US"/>
              </w:rPr>
            </w:pPr>
          </w:p>
        </w:tc>
      </w:tr>
      <w:tr w:rsidR="00330E87" w:rsidTr="00700492">
        <w:trPr>
          <w:trHeight w:val="1290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601981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19</w:t>
            </w:r>
            <w:bookmarkStart w:id="0" w:name="_GoBack"/>
            <w:bookmarkEnd w:id="0"/>
            <w:r w:rsidR="00330E87">
              <w:rPr>
                <w:rFonts w:ascii="A" w:hAnsi="A"/>
                <w:sz w:val="18"/>
                <w:szCs w:val="18"/>
              </w:rPr>
              <w:t xml:space="preserve"> 12 12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Pr="009F0AB1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 w:rsidRPr="009F0AB1">
              <w:rPr>
                <w:rFonts w:ascii="A" w:hAnsi="A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232,83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D5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1575"/>
        </w:trPr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PGO Sp. z o.o. Paszczyna62b 39-207 Brzeżnica</w:t>
            </w:r>
          </w:p>
          <w:p w:rsidR="00330E87" w:rsidRDefault="00F767DC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</w:t>
            </w:r>
            <w:r w:rsidR="001E3226">
              <w:rPr>
                <w:rFonts w:ascii="A" w:hAnsi="A" w:cs="A"/>
                <w:sz w:val="18"/>
                <w:szCs w:val="18"/>
              </w:rPr>
              <w:t xml:space="preserve">ortownia odpadów zmieszanych i </w:t>
            </w:r>
            <w:r>
              <w:rPr>
                <w:rFonts w:ascii="A" w:hAnsi="A" w:cs="A"/>
                <w:sz w:val="18"/>
                <w:szCs w:val="18"/>
              </w:rPr>
              <w:t xml:space="preserve"> selektywnej zbiórki, kompostowanie pryzmowe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Niesegregowane (zmieszane) odpady 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    86,950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1350"/>
        </w:trPr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A.S.A. Tarnobrzeg Sp. z o.o 39-400 Tarnobrzeg</w:t>
            </w:r>
          </w:p>
          <w:p w:rsidR="00330E87" w:rsidRDefault="00DE2BF8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Segregacji i Kompostowania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Niesegregowane (zmieszane) odpady 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595,3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61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Santa-EKO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Tadeusz Zych Izabela Rutkowska Sp.j ul. Holownicza 1 27-600 Sandomierz</w:t>
            </w:r>
          </w:p>
          <w:p w:rsidR="00A23C38" w:rsidRDefault="000A162C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Sortownia surowców w</w:t>
            </w:r>
            <w:r w:rsidR="00A23C38">
              <w:rPr>
                <w:rFonts w:ascii="A" w:hAnsi="A" w:cs="A"/>
                <w:sz w:val="18"/>
                <w:szCs w:val="18"/>
              </w:rPr>
              <w:t>tórnych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tworzyw sztucznych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271,6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52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metalowe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10,9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43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ze szkła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330,7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52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20 01 11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Tekstylia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61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Biosystem S.A. ul. Wodna 4 30-556 Kraków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Instalacja Bolęcin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32-540 Trzebinia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17411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przetwarzania zużytego sprzętu elektrycznego i elektronicznego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lastRenderedPageBreak/>
              <w:t>16 02 13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106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16 02 14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Zużyte urządzenia elektryczne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i elektroniczne inne niż wymienione w 16 02 13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88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20 01 21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0,036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1650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20 01 35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Zużyte urządzenia elektryczne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i elektroniczne inne niż wymienione w 20 01 21, 20 01 23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zawierające niebezpieczne skladniki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3.43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124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20 01 36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Zużyte urządzenia elektryczne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i elektroniczne inne niż wymienione w 20 01 21, 20 01 23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i 20 01 35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88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20 01 23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Urządzenia  zawierające freony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1,784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142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20 02 16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Elementy usunięte ze zużytych urządzeń inne niż wymienione 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16 02 15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R12</w:t>
            </w:r>
          </w:p>
        </w:tc>
      </w:tr>
      <w:tr w:rsidR="00330E87" w:rsidTr="00700492">
        <w:trPr>
          <w:trHeight w:val="799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20 01 34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Baterie i akumulatory  inne niż wymienione w 20 01 33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0,157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R12</w:t>
            </w:r>
          </w:p>
        </w:tc>
      </w:tr>
      <w:tr w:rsidR="00330E87" w:rsidTr="00700492">
        <w:trPr>
          <w:trHeight w:val="72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Wtór-Stel Sp. z o.o ul. Grabskiego 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37-450 Stalowa Wola</w:t>
            </w:r>
          </w:p>
          <w:p w:rsidR="00330E87" w:rsidRDefault="00E359F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Instalacja do produkcji</w:t>
            </w:r>
            <w:r w:rsidR="00C07746">
              <w:rPr>
                <w:rFonts w:ascii="A" w:hAnsi="A" w:cs="A"/>
                <w:sz w:val="18"/>
                <w:szCs w:val="18"/>
              </w:rPr>
              <w:t xml:space="preserve"> paliw</w:t>
            </w:r>
            <w:r>
              <w:rPr>
                <w:rFonts w:ascii="A" w:hAnsi="A" w:cs="A"/>
                <w:sz w:val="18"/>
                <w:szCs w:val="18"/>
              </w:rPr>
              <w:t>a alternatywnego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19 12 12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Inne odpady inne niż wymienione w 19 12 11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75,6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R12</w:t>
            </w:r>
          </w:p>
        </w:tc>
      </w:tr>
      <w:tr w:rsidR="00330E87" w:rsidTr="00700492">
        <w:trPr>
          <w:trHeight w:val="52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wielomateriaowe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R12</w:t>
            </w:r>
          </w:p>
        </w:tc>
      </w:tr>
      <w:tr w:rsidR="00330E87" w:rsidTr="00700492">
        <w:trPr>
          <w:trHeight w:val="70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20 01 11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Tekstylia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0,690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R12</w:t>
            </w:r>
          </w:p>
        </w:tc>
      </w:tr>
      <w:tr w:rsidR="00330E87" w:rsidTr="00700492">
        <w:trPr>
          <w:trHeight w:val="97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Pókim Sp. z o.o ul Wojska Polskiego 3 28-200 Staszów</w:t>
            </w:r>
            <w:r w:rsidR="00EF3DBB">
              <w:rPr>
                <w:rFonts w:ascii="A" w:hAnsi="A" w:cs="A"/>
                <w:sz w:val="18"/>
                <w:szCs w:val="18"/>
              </w:rPr>
              <w:t xml:space="preserve"> Składowisko</w:t>
            </w:r>
            <w:r w:rsidR="00172D00">
              <w:rPr>
                <w:rFonts w:ascii="A" w:hAnsi="A" w:cs="A"/>
                <w:sz w:val="18"/>
                <w:szCs w:val="18"/>
              </w:rPr>
              <w:t xml:space="preserve"> odpadów komunalnych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17 06 04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D5</w:t>
            </w:r>
          </w:p>
        </w:tc>
      </w:tr>
      <w:tr w:rsidR="00330E87" w:rsidTr="00700492">
        <w:trPr>
          <w:trHeight w:val="465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17 03 80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Odpadowa papa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19,2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 D5</w:t>
            </w:r>
          </w:p>
        </w:tc>
      </w:tr>
      <w:tr w:rsidR="00330E87" w:rsidTr="00700492">
        <w:trPr>
          <w:trHeight w:val="10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Miejski Zakład Komunalny Sp. z o.o.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ul. Komunalna 1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37-450 Stalowa Wola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BA057D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Składowisko odpadów 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BB29A9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E524C" w:rsidRDefault="000E524C" w:rsidP="00BB29A9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E524C" w:rsidRDefault="000E524C" w:rsidP="00BB29A9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E524C" w:rsidRDefault="000E524C" w:rsidP="00BB29A9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Trans- Południe Sp. z o.o. ul. Podgrodzie 8b 39-200 Debica</w:t>
            </w:r>
          </w:p>
          <w:p w:rsidR="00327DD1" w:rsidRDefault="001C7569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</w:t>
            </w:r>
            <w:r w:rsidR="00327DD1">
              <w:rPr>
                <w:rFonts w:ascii="A" w:hAnsi="A" w:cs="A"/>
                <w:sz w:val="18"/>
                <w:szCs w:val="18"/>
              </w:rPr>
              <w:t xml:space="preserve">ransport </w:t>
            </w:r>
            <w:r>
              <w:rPr>
                <w:rFonts w:ascii="A" w:hAnsi="A" w:cs="A"/>
                <w:sz w:val="18"/>
                <w:szCs w:val="18"/>
              </w:rPr>
              <w:t xml:space="preserve">i zbieranie </w:t>
            </w:r>
            <w:r w:rsidR="00327DD1">
              <w:rPr>
                <w:rFonts w:ascii="A" w:hAnsi="A" w:cs="A"/>
                <w:sz w:val="18"/>
                <w:szCs w:val="18"/>
              </w:rPr>
              <w:t>odpadów komunalnych</w:t>
            </w:r>
          </w:p>
          <w:p w:rsidR="000E524C" w:rsidRDefault="000E524C" w:rsidP="000E524C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Pr="00350E32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20 03 99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Pr="00350E32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Odpady komunalne nie wymienione w innych podgrupach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Pr="00350E32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144,6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Pr="00350E32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</w:p>
          <w:p w:rsidR="00330E87" w:rsidRPr="00350E32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 D5</w:t>
            </w:r>
          </w:p>
        </w:tc>
      </w:tr>
      <w:tr w:rsidR="00330E87" w:rsidTr="00700492">
        <w:trPr>
          <w:trHeight w:val="52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20 02 03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Inne odpady nie ulegające biodegradacji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212,2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 D5</w:t>
            </w:r>
          </w:p>
        </w:tc>
      </w:tr>
      <w:tr w:rsidR="00330E87" w:rsidTr="00700492">
        <w:trPr>
          <w:trHeight w:val="43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20 03 07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Odpady wielkogabarytowe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33,9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D5</w:t>
            </w:r>
          </w:p>
        </w:tc>
      </w:tr>
      <w:tr w:rsidR="00330E87" w:rsidTr="00700492">
        <w:trPr>
          <w:trHeight w:val="375"/>
        </w:trPr>
        <w:tc>
          <w:tcPr>
            <w:tcW w:w="1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15 01 06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Zmieszane odpady opakowaniowe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109,2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R12</w:t>
            </w:r>
          </w:p>
        </w:tc>
      </w:tr>
      <w:tr w:rsidR="00330E87" w:rsidTr="00700492">
        <w:trPr>
          <w:trHeight w:val="1770"/>
        </w:trPr>
        <w:tc>
          <w:tcPr>
            <w:tcW w:w="1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</w:p>
          <w:p w:rsidR="000E524C" w:rsidRPr="00350E32" w:rsidRDefault="000E524C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16 01 03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Odpady betonu oraz gruz betonowy z rozbiórek i remontów</w:t>
            </w:r>
          </w:p>
          <w:p w:rsidR="000E524C" w:rsidRDefault="000E524C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E524C" w:rsidRDefault="000E524C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Zużyte opony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6,318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E524C" w:rsidRDefault="000E524C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5,791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R12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E524C" w:rsidRDefault="000E524C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 R12</w:t>
            </w:r>
          </w:p>
        </w:tc>
      </w:tr>
      <w:tr w:rsidR="00330E87" w:rsidTr="00700492">
        <w:trPr>
          <w:trHeight w:val="103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lastRenderedPageBreak/>
              <w:t>F.H.U.P.Wibo Recykling Sp z o.o. Malinie 317 39-331 Chorzelów</w:t>
            </w:r>
          </w:p>
          <w:p w:rsidR="00330E87" w:rsidRDefault="00DE6588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Instalacja do produkcji paliwa alternatywnego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Zmieszane odpady opakowaniowe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24,6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30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ECOSSJanczy Lucjan 32-800 Brzesko ul. Piłsudskiego23/2</w:t>
            </w:r>
            <w:r w:rsidR="00692BCC">
              <w:rPr>
                <w:rFonts w:ascii="A" w:hAnsi="A" w:cs="A"/>
                <w:sz w:val="18"/>
                <w:szCs w:val="18"/>
              </w:rPr>
              <w:t xml:space="preserve">  Zezwolenie na Transport i zbieranie odpadów</w:t>
            </w:r>
          </w:p>
          <w:p w:rsidR="00692BCC" w:rsidRDefault="00692BCC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692BCC" w:rsidRDefault="00692BCC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EB4BE2" w:rsidRDefault="00330E87" w:rsidP="00692BCC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Krynicki Recykling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SA 10-089 Olsztyn ul. Iwaszkiewicza 48/23</w:t>
            </w:r>
          </w:p>
          <w:p w:rsidR="00504831" w:rsidRDefault="00504831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Linia do uzdatniania stłuczki szklanej Pełkinia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EB4BE2" w:rsidRDefault="00EB4BE2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EB4BE2" w:rsidRDefault="00EB4BE2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15 01 07</w:t>
            </w:r>
          </w:p>
          <w:p w:rsidR="00330E87" w:rsidRPr="00350E32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color w:val="FF0000"/>
                <w:sz w:val="18"/>
                <w:szCs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tworzyw sztucznych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EB4BE2" w:rsidRDefault="00EB4BE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EB4BE2" w:rsidRDefault="00EB4BE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ze szkła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30,959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EB4BE2" w:rsidRDefault="00EB4BE2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75,34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692BCC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</w:t>
            </w:r>
            <w:r w:rsidR="00330E87">
              <w:rPr>
                <w:rFonts w:ascii="A" w:hAnsi="A"/>
                <w:sz w:val="18"/>
                <w:szCs w:val="18"/>
              </w:rPr>
              <w:t>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EB4BE2" w:rsidRDefault="00EB4BE2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025EE1" w:rsidRDefault="00025EE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504831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76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F.H.U. Grzegorz Łakomy ul. Robotnicza 37 39-400 Tarnobrzeg</w:t>
            </w:r>
          </w:p>
          <w:p w:rsidR="00330E87" w:rsidRDefault="005518FD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Zbieranie odpadów</w:t>
            </w:r>
          </w:p>
          <w:p w:rsidR="00330E87" w:rsidRDefault="00B855D3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</w:t>
            </w:r>
            <w:r w:rsidR="00C26203">
              <w:rPr>
                <w:rFonts w:ascii="A" w:hAnsi="A" w:cs="A"/>
                <w:sz w:val="18"/>
                <w:szCs w:val="18"/>
              </w:rPr>
              <w:t>łomu i metali kolorowych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17 04 05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Żelazo i stal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0,51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R13</w:t>
            </w:r>
          </w:p>
        </w:tc>
      </w:tr>
      <w:tr w:rsidR="00330E87" w:rsidTr="00700492">
        <w:trPr>
          <w:trHeight w:val="133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PPHU Dorman Henryk Fornalski 97-500 Radomsko ul. Stara Droga 68</w:t>
            </w:r>
          </w:p>
          <w:p w:rsidR="00330E87" w:rsidRDefault="005512A9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Transport i zbieranie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15 01 02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Opakowania z tworzyw sztucznych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140,47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R13</w:t>
            </w:r>
          </w:p>
        </w:tc>
      </w:tr>
      <w:tr w:rsidR="00330E87" w:rsidTr="00700492">
        <w:trPr>
          <w:trHeight w:val="525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Zmieszane odpady opakowaniowe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21,800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R13</w:t>
            </w:r>
          </w:p>
        </w:tc>
      </w:tr>
      <w:tr w:rsidR="00330E87" w:rsidTr="00700492">
        <w:trPr>
          <w:trHeight w:val="97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ZUK w Ostrowie 39-103 Ostrów Ostrów 225</w:t>
            </w:r>
          </w:p>
          <w:p w:rsidR="00E76379" w:rsidRDefault="00E76379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Składowisko odpadów komunalnych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17 01 03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Odpady innych materiałów ceramicznych i elementów wyposażenia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242,280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R5</w:t>
            </w:r>
          </w:p>
        </w:tc>
      </w:tr>
      <w:tr w:rsidR="00330E87" w:rsidTr="00700492">
        <w:trPr>
          <w:trHeight w:val="2085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ZUO Janik Sp. z o.o 27-415 Kunów ul Borowska 1</w:t>
            </w:r>
          </w:p>
          <w:p w:rsidR="00330E87" w:rsidRDefault="00EE1FB5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Utylizacji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17 01 07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605,945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R5</w:t>
            </w:r>
          </w:p>
        </w:tc>
      </w:tr>
      <w:tr w:rsidR="00330E87" w:rsidTr="00700492">
        <w:trPr>
          <w:trHeight w:val="1005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17 09 04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Zmieszane odpady z budowy, remontów i demontażu inne niż wymienione w 17 09 01 i 17 09 03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219,435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R5</w:t>
            </w:r>
          </w:p>
        </w:tc>
      </w:tr>
      <w:tr w:rsidR="00330E87" w:rsidTr="00700492">
        <w:trPr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FH Krist-Mar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Sp. j.K.M.S.Wójcik 42-500 Będzin ul. Promyka 43</w:t>
            </w:r>
          </w:p>
          <w:p w:rsidR="00330E87" w:rsidRDefault="00EE1FB5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Instalacja do produkcji regranulatów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15 01 02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tworzyw sztucznych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21,885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R13</w:t>
            </w:r>
          </w:p>
        </w:tc>
      </w:tr>
      <w:tr w:rsidR="00330E87" w:rsidTr="00700492">
        <w:trPr>
          <w:trHeight w:val="15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ZGK Krzeszów Sp.zo.o  ul. Biłgorajska16 37-418 Krzeszów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SIGIEŁKI</w:t>
            </w:r>
          </w:p>
          <w:p w:rsidR="007F2DDD" w:rsidRDefault="007F2DDD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Sortownia odpadów 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15 01 06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Zmieszane odpady opakowaniowe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41,270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7F2DDD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10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FHUP ASEO Kasjan Rogóż 33-100 Tarnów ul. Czerwonego Krzyża 16</w:t>
            </w:r>
          </w:p>
          <w:p w:rsidR="00330E87" w:rsidRDefault="00741825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Instalacja do przetwarzania tworzyw sztucznych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15 01 02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tworzyw sztucznych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13,1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227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Przedsiębiorstwo gospodarki odpadami MB Recycling 25-368 Kielce ul. Głowackiego 4a/15</w:t>
            </w:r>
          </w:p>
          <w:p w:rsidR="00330E87" w:rsidRDefault="0070049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Instalacja do przetwarzania zużytego sprzętu elektrycznego i elektronicznego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20 01 36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Zuzyte urządzenia elektryczne i elektroniczne inne niż wymienione w 20 01 21, 20 01 23 i 20 01 35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0,3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R12</w:t>
            </w:r>
          </w:p>
        </w:tc>
      </w:tr>
      <w:tr w:rsidR="00330E87" w:rsidTr="00700492">
        <w:trPr>
          <w:trHeight w:val="6715"/>
        </w:trPr>
        <w:tc>
          <w:tcPr>
            <w:tcW w:w="1770" w:type="dxa"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173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</w:tr>
      <w:tr w:rsidR="00330E87" w:rsidTr="00700492"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 o kodzie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20 03 01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 kodzie 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poddanych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składowaniu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 kodzie 20 03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poddanych innym niż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składowanie procesom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przetwarzania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700492"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 z obszarów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miejskich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8429.31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0</w:t>
            </w:r>
          </w:p>
          <w:p w:rsidR="00330E87" w:rsidRPr="00350E32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color w:val="FF000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8429,31</w:t>
            </w:r>
          </w:p>
          <w:p w:rsidR="00330E87" w:rsidRPr="00350E32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color w:val="FF0000"/>
                <w:sz w:val="18"/>
                <w:szCs w:val="18"/>
              </w:rPr>
            </w:pPr>
          </w:p>
        </w:tc>
      </w:tr>
      <w:tr w:rsidR="00330E87" w:rsidTr="00700492"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 z obszarów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wiejskich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</w:tc>
      </w:tr>
      <w:tr w:rsidR="00330E87" w:rsidTr="00700492">
        <w:tc>
          <w:tcPr>
            <w:tcW w:w="47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Liczba punktów selektywnego zbierania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komunalnych, funkcjonujących na terenie gminy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</w:t>
            </w:r>
          </w:p>
        </w:tc>
      </w:tr>
      <w:tr w:rsidR="00330E87" w:rsidTr="00700492"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Nazwa i adres punktu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Kod zebranych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 zebranych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zebranych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</w:tc>
      </w:tr>
      <w:tr w:rsidR="00330E87" w:rsidTr="00700492">
        <w:trPr>
          <w:trHeight w:val="630"/>
        </w:trPr>
        <w:tc>
          <w:tcPr>
            <w:tcW w:w="23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PSZOK Santa-EKO  Tadeusz Zych Izabela Rutowska Sp. j. ul. Rusinowskiego 1 39-400 Tarnobrzeg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13 02 05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Mineralne oleje silnikowe, przekładniowe i smarowe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0,051</w:t>
            </w:r>
          </w:p>
        </w:tc>
      </w:tr>
      <w:tr w:rsidR="00330E87" w:rsidTr="00700492">
        <w:trPr>
          <w:trHeight w:val="70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</w:rPr>
            </w:pPr>
          </w:p>
          <w:p w:rsidR="00330E87" w:rsidRPr="0060683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13 02 06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Syntetyczne oleje silnikowe, przekładniowe i smarowe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Pr="00496D38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 w:rsidRPr="00496D38">
              <w:rPr>
                <w:rFonts w:ascii="A" w:hAnsi="A"/>
                <w:sz w:val="18"/>
                <w:szCs w:val="18"/>
              </w:rPr>
              <w:t>0,102</w:t>
            </w:r>
          </w:p>
        </w:tc>
      </w:tr>
      <w:tr w:rsidR="00330E87" w:rsidTr="00700492">
        <w:trPr>
          <w:trHeight w:val="88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</w:rPr>
            </w:pPr>
          </w:p>
          <w:p w:rsidR="00330E87" w:rsidRPr="00E17DD6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15 01 10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Opakowania zawierające pozostałości substancji niebezpiecznych lub nimi zanieczyszczone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Pr="00496D38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0,139</w:t>
            </w:r>
          </w:p>
        </w:tc>
      </w:tr>
      <w:tr w:rsidR="00330E87" w:rsidTr="00700492">
        <w:trPr>
          <w:trHeight w:val="52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</w:rPr>
            </w:pPr>
          </w:p>
          <w:p w:rsidR="00330E87" w:rsidRPr="0058278E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17 01 01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Odpady betonu oraz gruz betonowy z rozbiórek i remontów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7,1</w:t>
            </w:r>
          </w:p>
        </w:tc>
      </w:tr>
      <w:tr w:rsidR="00330E87" w:rsidTr="00700492">
        <w:trPr>
          <w:trHeight w:val="43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Pr="00A8566F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17 01 02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Gruz ceglany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1,298</w:t>
            </w:r>
          </w:p>
        </w:tc>
      </w:tr>
      <w:tr w:rsidR="00330E87" w:rsidTr="00700492">
        <w:trPr>
          <w:trHeight w:val="90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17 01 03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Odpad innych materiałów ceramicznych i elementów  wyposażenia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2,842</w:t>
            </w:r>
          </w:p>
        </w:tc>
      </w:tr>
      <w:tr w:rsidR="00330E87" w:rsidTr="00700492">
        <w:trPr>
          <w:trHeight w:val="106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17 01 07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Zmieszane odpady z betonu, gruzu ceglanego, odpadowych materiałów ceramicznych i elementów wyposażenia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17,2</w:t>
            </w:r>
          </w:p>
        </w:tc>
      </w:tr>
      <w:tr w:rsidR="00330E87" w:rsidTr="00700492">
        <w:trPr>
          <w:trHeight w:val="52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17 02 02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szkło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8,755</w:t>
            </w:r>
          </w:p>
        </w:tc>
      </w:tr>
      <w:tr w:rsidR="00330E87" w:rsidTr="00700492">
        <w:trPr>
          <w:trHeight w:val="45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17 03 80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Odpadowa papa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0,535</w:t>
            </w:r>
          </w:p>
        </w:tc>
      </w:tr>
      <w:tr w:rsidR="00330E87" w:rsidTr="00700492">
        <w:trPr>
          <w:trHeight w:val="70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17 06 04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Materiały izolacyjne inne niż wymienione w 17 06 01 i 17 06 03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3,243</w:t>
            </w:r>
          </w:p>
        </w:tc>
      </w:tr>
      <w:tr w:rsidR="00330E87" w:rsidTr="00700492">
        <w:trPr>
          <w:trHeight w:val="58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17 09 04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Zmieszane odpady           z budowy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5,949</w:t>
            </w:r>
          </w:p>
        </w:tc>
      </w:tr>
      <w:tr w:rsidR="00330E87" w:rsidTr="00700492">
        <w:trPr>
          <w:trHeight w:val="175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    20 01 02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Szkło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0,054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52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20 01 10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Odzież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0,028</w:t>
            </w:r>
          </w:p>
        </w:tc>
      </w:tr>
      <w:tr w:rsidR="00330E87" w:rsidTr="00700492">
        <w:trPr>
          <w:trHeight w:val="61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20 01 11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Tekstylia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0,591</w:t>
            </w:r>
          </w:p>
        </w:tc>
      </w:tr>
      <w:tr w:rsidR="00330E87" w:rsidTr="00700492">
        <w:trPr>
          <w:trHeight w:val="106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20 01 27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Farby, tusze, farby drukarskie, lepiszcze i żywice zawierające zawierające substancje niebezpieczne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0,109</w:t>
            </w:r>
          </w:p>
        </w:tc>
      </w:tr>
      <w:tr w:rsidR="00330E87" w:rsidTr="00700492">
        <w:trPr>
          <w:trHeight w:val="88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20 01 28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Farby, tusze, farby drukarskie, lepiszcze i żywice inne niż wymienione w 20 01 27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0,430</w:t>
            </w:r>
          </w:p>
        </w:tc>
      </w:tr>
      <w:tr w:rsidR="00330E87" w:rsidTr="00700492">
        <w:trPr>
          <w:trHeight w:val="57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20 01 29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Detergenty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0,013</w:t>
            </w:r>
          </w:p>
        </w:tc>
      </w:tr>
      <w:tr w:rsidR="00330E87" w:rsidTr="00700492">
        <w:trPr>
          <w:trHeight w:val="66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20 01 32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Leki inne niż wymienione w 20 01 31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0,023</w:t>
            </w:r>
          </w:p>
        </w:tc>
      </w:tr>
      <w:tr w:rsidR="00330E87" w:rsidTr="00700492">
        <w:trPr>
          <w:trHeight w:val="178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20 01 33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Baterie i akumulatory łącznie z bateriami i akumulatorami wymienionymi w 16 06 01, 16 06 02 lub 16 06 03 oraz niesortowane baterie i akumulatory zawierające te baterie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0,030</w:t>
            </w:r>
          </w:p>
        </w:tc>
      </w:tr>
      <w:tr w:rsidR="00330E87" w:rsidTr="00700492">
        <w:trPr>
          <w:trHeight w:val="63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20 01 39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Tworzywa sztuczne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1,322</w:t>
            </w:r>
          </w:p>
        </w:tc>
      </w:tr>
      <w:tr w:rsidR="00330E87" w:rsidTr="00700492">
        <w:trPr>
          <w:trHeight w:val="54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20 01 40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Metale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0,389</w:t>
            </w:r>
          </w:p>
        </w:tc>
      </w:tr>
      <w:tr w:rsidR="00330E87" w:rsidTr="00700492">
        <w:trPr>
          <w:trHeight w:val="97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20 01 99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Inne nie wymienione frakcje zbierane w sposób selektywny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0,031</w:t>
            </w:r>
          </w:p>
        </w:tc>
      </w:tr>
      <w:tr w:rsidR="00330E87" w:rsidTr="00700492">
        <w:trPr>
          <w:trHeight w:val="46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20 01 13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Rozpuszczalniki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0,005</w:t>
            </w:r>
          </w:p>
        </w:tc>
      </w:tr>
      <w:tr w:rsidR="00330E87" w:rsidTr="00700492">
        <w:trPr>
          <w:trHeight w:val="115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20 01 19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Środki ochrony roślin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0,102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115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20 01 21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Lampy fluorescencyjne i inne odpady zawierające rtęć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0,096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1350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20 01 26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Oleje i tłuszcze inne niż wymienione w 20 01 25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0,022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</w:tc>
      </w:tr>
      <w:tr w:rsidR="00330E87" w:rsidTr="00700492">
        <w:trPr>
          <w:trHeight w:val="2895"/>
        </w:trPr>
        <w:tc>
          <w:tcPr>
            <w:tcW w:w="23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     20 03 99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Odpady komunalne nie wymienione w innych podgrupach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0,696</w:t>
            </w:r>
          </w:p>
        </w:tc>
      </w:tr>
      <w:tr w:rsidR="00330E87" w:rsidTr="00700492">
        <w:tblPrEx>
          <w:tblBorders>
            <w:top w:val="single" w:sz="4" w:space="0" w:color="auto"/>
          </w:tblBorders>
        </w:tblPrEx>
        <w:trPr>
          <w:gridAfter w:val="8"/>
          <w:wAfter w:w="6759" w:type="dxa"/>
          <w:trHeight w:val="100"/>
        </w:trPr>
        <w:tc>
          <w:tcPr>
            <w:tcW w:w="2319" w:type="dxa"/>
            <w:gridSpan w:val="2"/>
          </w:tcPr>
          <w:p w:rsidR="00330E87" w:rsidRDefault="00330E87" w:rsidP="00C07746">
            <w:pPr>
              <w:autoSpaceDE w:val="0"/>
              <w:autoSpaceDN w:val="0"/>
              <w:adjustRightInd w:val="0"/>
              <w:spacing w:before="240"/>
              <w:rPr>
                <w:rFonts w:ascii="A" w:hAnsi="A" w:cs="A"/>
                <w:sz w:val="18"/>
                <w:szCs w:val="18"/>
              </w:rPr>
            </w:pPr>
          </w:p>
        </w:tc>
      </w:tr>
    </w:tbl>
    <w:p w:rsidR="00330E87" w:rsidRDefault="00330E87" w:rsidP="00330E87">
      <w:pPr>
        <w:autoSpaceDE w:val="0"/>
        <w:autoSpaceDN w:val="0"/>
        <w:adjustRightInd w:val="0"/>
        <w:spacing w:before="240"/>
        <w:rPr>
          <w:rFonts w:ascii="A" w:hAnsi="A" w:cs="A"/>
          <w:sz w:val="18"/>
          <w:szCs w:val="18"/>
        </w:rPr>
      </w:pPr>
    </w:p>
    <w:p w:rsidR="00330E87" w:rsidRDefault="00330E87" w:rsidP="00330E87">
      <w:pPr>
        <w:autoSpaceDE w:val="0"/>
        <w:autoSpaceDN w:val="0"/>
        <w:adjustRightInd w:val="0"/>
        <w:spacing w:before="240"/>
        <w:rPr>
          <w:rFonts w:ascii="A" w:hAnsi="A" w:cs="A"/>
          <w:sz w:val="18"/>
          <w:szCs w:val="18"/>
        </w:rPr>
      </w:pPr>
    </w:p>
    <w:p w:rsidR="00330E87" w:rsidRDefault="00330E87" w:rsidP="00330E87">
      <w:pPr>
        <w:autoSpaceDE w:val="0"/>
        <w:autoSpaceDN w:val="0"/>
        <w:adjustRightInd w:val="0"/>
        <w:spacing w:before="240"/>
        <w:rPr>
          <w:rFonts w:ascii="A" w:hAnsi="A" w:cs="A"/>
          <w:sz w:val="18"/>
          <w:szCs w:val="18"/>
        </w:rPr>
      </w:pPr>
    </w:p>
    <w:p w:rsidR="00330E87" w:rsidRDefault="00330E87" w:rsidP="00330E87">
      <w:pPr>
        <w:autoSpaceDE w:val="0"/>
        <w:autoSpaceDN w:val="0"/>
        <w:adjustRightInd w:val="0"/>
        <w:spacing w:before="240"/>
        <w:rPr>
          <w:rFonts w:ascii="A" w:hAnsi="A" w:cs="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53"/>
        <w:gridCol w:w="115"/>
        <w:gridCol w:w="207"/>
        <w:gridCol w:w="345"/>
        <w:gridCol w:w="480"/>
        <w:gridCol w:w="337"/>
        <w:gridCol w:w="248"/>
        <w:gridCol w:w="392"/>
        <w:gridCol w:w="119"/>
        <w:gridCol w:w="724"/>
        <w:gridCol w:w="53"/>
        <w:gridCol w:w="280"/>
        <w:gridCol w:w="593"/>
        <w:gridCol w:w="32"/>
        <w:gridCol w:w="527"/>
        <w:gridCol w:w="334"/>
        <w:gridCol w:w="321"/>
        <w:gridCol w:w="620"/>
        <w:gridCol w:w="458"/>
        <w:gridCol w:w="1361"/>
      </w:tblGrid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III. INFORMACJA O MASIE ODPADÓW KOMUNALNYCH 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BIODEGRADACJI7)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48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Łączna masa selektywnie odebranych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 ulegających biodegradacji5) 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color w:val="FF0000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820,4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ind w:left="426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a) przekazanych do składowania na składowisku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ind w:left="426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Nazwa i adres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składowiska, na które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przekazano odpady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komunalne ulegające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Kod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3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odpadów 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 biodegradacji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przekazanych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składowania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 składowisku odpadów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rPr>
          <w:trHeight w:val="744"/>
        </w:trPr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365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ind w:left="426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lastRenderedPageBreak/>
              <w:t>b) nieprzekazanych do składowania na składowisku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ind w:left="426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Nazwa i adres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instalacji,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której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przekazano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Kod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nieprzekazanych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składowania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 składowiska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Sposób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zagospodarowania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ulegających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biodegradacji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8)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nieprzekazanych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składowania na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składowiska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rPr>
          <w:trHeight w:val="234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Santa-EKO Tadeusz Zych Izabela Rutowska Sp. j. ul. Holownicza 1 27-600 Sandomierz</w:t>
            </w:r>
          </w:p>
          <w:p w:rsidR="00700492" w:rsidRDefault="0070049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Sortownia Surowców Wtórnych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20 01 08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odpady kuchenne ulegające biodegradacji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papieru i tektury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0,122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594,7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Recykling materiałowy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</w:tr>
      <w:tr w:rsidR="00330E87" w:rsidTr="00C07746">
        <w:trPr>
          <w:trHeight w:val="14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Miejski Zakład Komunalny Sp. z o.o.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ul. Komunalna 1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37-450 Stalowa Wola</w:t>
            </w:r>
          </w:p>
          <w:p w:rsidR="00700492" w:rsidRDefault="007A31F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Składowisko odpadów 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20 03 02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Odpady z targowisk 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131.88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D5</w:t>
            </w:r>
          </w:p>
        </w:tc>
      </w:tr>
      <w:tr w:rsidR="00330E87" w:rsidTr="00C07746">
        <w:trPr>
          <w:trHeight w:val="12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Stora Enso Poland S.A. 07-401 Ostrołęka  ul. IArmii Wojska Polskiego 21</w:t>
            </w:r>
          </w:p>
          <w:p w:rsidR="00AC56B2" w:rsidRDefault="00097B8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Zakład odzysku i przerobu surowców wtórnych Nr 17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papieru i tektury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55,12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Recykling materiałowy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rPr>
          <w:trHeight w:val="154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82" w:rsidRDefault="00097B8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PHU Anmar 39-100 Ropczyce ul. Krakowska 12</w:t>
            </w:r>
            <w:r w:rsidR="00097B82">
              <w:rPr>
                <w:rFonts w:ascii="A" w:hAnsi="A" w:cs="A"/>
                <w:sz w:val="18"/>
                <w:szCs w:val="18"/>
              </w:rPr>
              <w:t xml:space="preserve"> Transport i zbieranie odpadów komunalnych Papiernia MONDI Świecie SA Świecie Recykling Sp. Z o.o. 86-100 Świecie ul. Bydgoska 1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82" w:rsidRDefault="00097B8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</w:rPr>
            </w:pPr>
            <w:r>
              <w:rPr>
                <w:rFonts w:ascii="A" w:hAnsi="A" w:cs="A"/>
                <w:sz w:val="18"/>
                <w:szCs w:val="18"/>
              </w:rPr>
              <w:t>Opakowania z papieru i tektury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6,978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cs="A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097B82" w:rsidRDefault="00097B82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Recykling materiałowy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</w:rPr>
            </w:pPr>
          </w:p>
        </w:tc>
      </w:tr>
      <w:tr w:rsidR="00330E87" w:rsidTr="00C07746">
        <w:trPr>
          <w:trHeight w:val="2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D828AB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STORA ENSO S.A. Zakład Odzysku i przerobu surowców wtórnych Nr 17 26-052 Sitkówka Nowiny ul. Zakładowa 1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Opakowania z papieru i tektury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   31,3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cs="A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Recykling materiałowy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</w:rPr>
            </w:pPr>
          </w:p>
        </w:tc>
      </w:tr>
      <w:tr w:rsidR="00330E87" w:rsidTr="00C07746">
        <w:trPr>
          <w:trHeight w:val="165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PGKiMSp z o.o. w Nowej Dębie ul. Leśna1 39-460 nowa Dęba</w:t>
            </w:r>
          </w:p>
          <w:p w:rsidR="000620F4" w:rsidRDefault="000620F4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Ciepłownia ekologiczna</w:t>
            </w:r>
          </w:p>
          <w:p w:rsidR="00D828AB" w:rsidRDefault="00D828AB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D828AB" w:rsidRDefault="00D828AB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20 02 21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Odpady ulegające biodegradacji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 0,302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    R12</w:t>
            </w:r>
          </w:p>
        </w:tc>
      </w:tr>
      <w:tr w:rsidR="00330E87" w:rsidTr="00C07746">
        <w:trPr>
          <w:trHeight w:val="660"/>
        </w:trPr>
        <w:tc>
          <w:tcPr>
            <w:tcW w:w="909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IV. OSIĄGNIĘTY POZIOM OGRANICZENIA MASY ODPADÓW 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ULEGAJĄCYCH BIODEGRADACJI KIEROWANYCH DO SKŁADOWANIA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9)</w:t>
            </w:r>
          </w:p>
        </w:tc>
      </w:tr>
      <w:tr w:rsidR="00330E87" w:rsidTr="00C07746">
        <w:trPr>
          <w:trHeight w:val="345"/>
        </w:trPr>
        <w:tc>
          <w:tcPr>
            <w:tcW w:w="909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  <w:p w:rsidR="00330E87" w:rsidRPr="003F10EF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 xml:space="preserve">10,04 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rPr>
          <w:trHeight w:val="1005"/>
        </w:trPr>
        <w:tc>
          <w:tcPr>
            <w:tcW w:w="909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V. POZIOM RECYKLINGU I PRZYGOTOWANIA DO PONOWNEGO UŻYCIA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NASTĘPUJĄCYCH FRAKCJI ODPADÓW KOMUNALNYCH: PAPIERU, METALI,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TWORZYW SZTUCZNYCH I SZKŁA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10)</w:t>
            </w:r>
            <w:r>
              <w:rPr>
                <w:rFonts w:ascii="A" w:hAnsi="A" w:cs="A"/>
                <w:b/>
                <w:bCs/>
                <w:sz w:val="18"/>
                <w:szCs w:val="18"/>
              </w:rPr>
              <w:t xml:space="preserve"> ODEBRANYCH Z OBSZARU GMINY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</w:tr>
      <w:tr w:rsidR="00330E87" w:rsidTr="00C07746">
        <w:trPr>
          <w:trHeight w:val="15"/>
        </w:trPr>
        <w:tc>
          <w:tcPr>
            <w:tcW w:w="187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</w:tr>
      <w:tr w:rsidR="00330E87" w:rsidTr="00C07746">
        <w:trPr>
          <w:gridAfter w:val="6"/>
          <w:wAfter w:w="3621" w:type="dxa"/>
          <w:trHeight w:val="70"/>
        </w:trPr>
        <w:tc>
          <w:tcPr>
            <w:tcW w:w="187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Cs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</w:tr>
      <w:tr w:rsidR="00330E87" w:rsidTr="00C07746">
        <w:trPr>
          <w:trHeight w:val="625"/>
        </w:trPr>
        <w:tc>
          <w:tcPr>
            <w:tcW w:w="187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</w:tc>
      </w:tr>
      <w:tr w:rsidR="00330E87" w:rsidTr="00C07746">
        <w:trPr>
          <w:trHeight w:val="1424"/>
        </w:trPr>
        <w:tc>
          <w:tcPr>
            <w:tcW w:w="18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Kod 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Łączna masa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komunalnych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  <w:r>
              <w:rPr>
                <w:rFonts w:ascii="A" w:hAnsi="A" w:cs="A"/>
                <w:sz w:val="18"/>
                <w:szCs w:val="18"/>
              </w:rPr>
              <w:t xml:space="preserve"> 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poddanych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recyklingowi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przygotowanych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ponownego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użycia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15 01 06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20 01 40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20 01 39</w:t>
            </w: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Opakowania z papieru i tektury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Opakowania tworzyw sztucznych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Opakowania metalowe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Opakowania ze szkła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Zmieszane odpady opakowaniowe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   metale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Pr="001C01E6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Tw. szt</w:t>
            </w: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color w:val="FF0000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</w:p>
          <w:p w:rsidR="00D828AB" w:rsidRPr="00151EAD" w:rsidRDefault="00D828AB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688,098</w:t>
            </w: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color w:val="FF0000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 478,014</w:t>
            </w: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10,9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406,04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color w:val="FF0000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196,87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0,389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1,322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149,888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84,8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1,560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2,340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325,7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393,254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10,9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404,44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  184,57</w:t>
            </w:r>
          </w:p>
        </w:tc>
      </w:tr>
      <w:tr w:rsidR="00330E87" w:rsidTr="00C07746">
        <w:trPr>
          <w:trHeight w:val="65"/>
        </w:trPr>
        <w:tc>
          <w:tcPr>
            <w:tcW w:w="45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lastRenderedPageBreak/>
              <w:t>Osiągnięty poziom recyklingu, przygotowania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ponownego użycia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11)</w:t>
            </w:r>
            <w:r>
              <w:rPr>
                <w:rFonts w:ascii="A" w:hAnsi="A" w:cs="A"/>
                <w:sz w:val="18"/>
                <w:szCs w:val="18"/>
              </w:rPr>
              <w:t xml:space="preserve"> następujących frakcji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 komunalnych: papieru, metali,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tworzyw sztucznych i szkła [%]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Pr="00151EAD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color w:val="FF0000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70,3  </w:t>
            </w: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VI. POZIOM RECYKLINGU, PRZYGOTOWANIA DO PONOWNEGO UŻYCIA I ODZYSKU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INNYMI METODAMI INNYCH NIŻ NIEBEZPIECZNE ODPADÓW BUDOWLANYCH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 ROZBIÓRKOWYCH12) Z ODEBRANYCH Z OBSZARU GMINY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KOMUNALNYCH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Kod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Łączna masa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odebranych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poddanych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recyklingowi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przygotowanych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ponownego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użycia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Masa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poddanych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odzyskowi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innymi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metodami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niż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recykling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 ponowne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użycie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[Mg]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17 06 04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17 01 03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17 01 07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17 09 04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 17 01 01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17 01 02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17 02 02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17 09 04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Materiały izolacyjne inne niż wymienione w 17 06 01 i 17 06 03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 xml:space="preserve">Odpady innych materiałów ceramicznych i elementów wyposażenia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Zmieszane odpady z betonu gruzu ceglanego,  odpadowych materiałów ceramicznych i elementów wyposażenia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/>
                <w:sz w:val="18"/>
                <w:szCs w:val="18"/>
              </w:rPr>
              <w:t>Zmieszane odpady z budowy, remontów i demontażu inne niż wymienione w 17 09 01, 17 09 02 i 17 09 03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Odpady betonu oraz gruz betonowy z rozbiórek i remontów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Gruz ceglany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D828AB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Szkło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lastRenderedPageBreak/>
              <w:t xml:space="preserve">Zmieszane odpady budowlane </w:t>
            </w:r>
          </w:p>
        </w:tc>
        <w:tc>
          <w:tcPr>
            <w:tcW w:w="1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21,143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245,122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623,165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225,385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13,418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1,298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8,755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       5,949</w:t>
            </w:r>
          </w:p>
        </w:tc>
        <w:tc>
          <w:tcPr>
            <w:tcW w:w="1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21,143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245,122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623,165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225,385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13,418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1,298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lastRenderedPageBreak/>
              <w:t>8,755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5,949</w:t>
            </w:r>
          </w:p>
        </w:tc>
      </w:tr>
      <w:tr w:rsidR="00330E87" w:rsidTr="00C07746">
        <w:tc>
          <w:tcPr>
            <w:tcW w:w="45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lastRenderedPageBreak/>
              <w:t>Osiągnięty poziom recyklingu, przygotowania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do ponownego użycia i odzysku innymi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metodami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11)</w:t>
            </w:r>
            <w:r>
              <w:rPr>
                <w:rFonts w:ascii="A" w:hAnsi="A" w:cs="A"/>
                <w:sz w:val="18"/>
                <w:szCs w:val="18"/>
              </w:rPr>
              <w:t xml:space="preserve"> innych niż niebezpieczne odpadów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budowlanych i rozbiórkowych [%]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100</w:t>
            </w: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b/>
                <w:bCs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VII. LICZBA WŁAŚCICIELI NIERUCHOMOŚCI, OD KTÓRYCH ZOSTAŁY ODEBRANE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ODPADY KOMUNALNE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34974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VIII. LICZBA WŁAŚCICIELI NIERUCHOMOŚCI, KTÓRZY ZBIERAJĄ ODPADY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KOMUNALNE W SPOSÓB NIEZGODNY Z REGULAMINEM UTRZYMANIA CZYSTOŚCI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 PORZĄDKU NA TERENIE GMINY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13)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IX. RODZAJ I ILOŚĆ NIECZYSTOŚCI CIEKŁYCH ODEBRANYCH Z OBSZARU GMINY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rPr>
          <w:trHeight w:val="590"/>
        </w:trPr>
        <w:tc>
          <w:tcPr>
            <w:tcW w:w="45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Rodzaj odebranych z obszaru gminy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nieczystości ciekłych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14)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Ilość odebranych z obszaru gminy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nieczystości ciekłych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[m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3</w:t>
            </w:r>
            <w:r>
              <w:rPr>
                <w:rFonts w:ascii="A" w:hAnsi="A" w:cs="A"/>
                <w:sz w:val="18"/>
                <w:szCs w:val="18"/>
              </w:rPr>
              <w:t>]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45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Socjalno bytowe</w:t>
            </w: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166,1</w:t>
            </w: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X. DODATKOWE UWAGI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90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b/>
                <w:bCs/>
                <w:sz w:val="18"/>
                <w:szCs w:val="18"/>
              </w:rPr>
              <w:t>XI. DANE OSOBY WYPEŁNIAJĄCEJ SPRAWOZDANIE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Tr="00C07746">
        <w:tc>
          <w:tcPr>
            <w:tcW w:w="45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 xml:space="preserve">Imię                              Zbigniew 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Nazwisko                      Gilewski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  <w:tr w:rsidR="00330E87" w:rsidRPr="001E531F" w:rsidTr="00C07746"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Telefon służbowy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15 8 22 65 70 w 263</w:t>
            </w:r>
          </w:p>
        </w:tc>
        <w:tc>
          <w:tcPr>
            <w:tcW w:w="3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Faks służbowy</w:t>
            </w:r>
            <w:r>
              <w:rPr>
                <w:rFonts w:ascii="A" w:hAnsi="A" w:cs="A"/>
                <w:sz w:val="18"/>
                <w:szCs w:val="18"/>
                <w:vertAlign w:val="superscript"/>
              </w:rPr>
              <w:t>15)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  <w:lang w:val="en-US"/>
              </w:rPr>
            </w:pPr>
            <w:r>
              <w:rPr>
                <w:rFonts w:ascii="A" w:hAnsi="A" w:cs="A"/>
                <w:sz w:val="18"/>
                <w:szCs w:val="18"/>
                <w:lang w:val="en-US"/>
              </w:rPr>
              <w:t>E-mail służbowy</w:t>
            </w:r>
            <w:r>
              <w:rPr>
                <w:rFonts w:ascii="A" w:hAnsi="A" w:cs="A"/>
                <w:sz w:val="18"/>
                <w:szCs w:val="18"/>
                <w:vertAlign w:val="superscript"/>
                <w:lang w:val="en-US"/>
              </w:rPr>
              <w:t>15)</w:t>
            </w:r>
          </w:p>
          <w:p w:rsidR="00330E87" w:rsidRDefault="00AA5C20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  <w:lang w:val="en-US"/>
              </w:rPr>
            </w:pPr>
            <w:hyperlink r:id="rId4" w:history="1">
              <w:r w:rsidR="00330E87">
                <w:rPr>
                  <w:rStyle w:val="Hipercze"/>
                  <w:rFonts w:ascii="A" w:hAnsi="A" w:cs="A"/>
                  <w:sz w:val="18"/>
                  <w:szCs w:val="18"/>
                  <w:lang w:val="en-US"/>
                </w:rPr>
                <w:t>z.gilewski@um.tarnobrzeg.pl</w:t>
              </w:r>
            </w:hyperlink>
          </w:p>
        </w:tc>
      </w:tr>
      <w:tr w:rsidR="00330E87" w:rsidTr="00C07746"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Data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05.06.2014 r.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  <w:tc>
          <w:tcPr>
            <w:tcW w:w="63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  <w:r>
              <w:rPr>
                <w:rFonts w:ascii="A" w:hAnsi="A" w:cs="A"/>
                <w:sz w:val="18"/>
                <w:szCs w:val="18"/>
              </w:rPr>
              <w:t>Podpis i pieczątka wójta, burmistrza lub prezydenta miasta</w:t>
            </w:r>
          </w:p>
          <w:p w:rsidR="00330E87" w:rsidRDefault="00330E87" w:rsidP="00C07746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18"/>
                <w:szCs w:val="18"/>
              </w:rPr>
            </w:pPr>
          </w:p>
        </w:tc>
      </w:tr>
    </w:tbl>
    <w:p w:rsidR="00330E87" w:rsidRDefault="00330E87" w:rsidP="00330E87">
      <w:pPr>
        <w:autoSpaceDE w:val="0"/>
        <w:autoSpaceDN w:val="0"/>
        <w:adjustRightInd w:val="0"/>
        <w:spacing w:before="240" w:after="240"/>
        <w:jc w:val="both"/>
        <w:rPr>
          <w:rFonts w:ascii="A" w:hAnsi="A" w:cs="A"/>
          <w:sz w:val="15"/>
          <w:szCs w:val="15"/>
        </w:rPr>
      </w:pPr>
      <w:r>
        <w:rPr>
          <w:rFonts w:ascii="A" w:hAnsi="A" w:cs="A"/>
          <w:sz w:val="15"/>
          <w:szCs w:val="15"/>
        </w:rPr>
        <w:t>Objaśnienia: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1)</w:t>
      </w:r>
      <w:r>
        <w:rPr>
          <w:rFonts w:ascii="A" w:hAnsi="A" w:cs="A"/>
          <w:sz w:val="20"/>
          <w:szCs w:val="20"/>
        </w:rPr>
        <w:tab/>
        <w:t>Należy wpisać właściwego ze względu na położenie gminy marszałka województwa oraz wojewódzkiego inspektora ochrony środowi- ska.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2)</w:t>
      </w:r>
      <w:r>
        <w:rPr>
          <w:rFonts w:ascii="A" w:hAnsi="A" w:cs="A"/>
          <w:sz w:val="20"/>
          <w:szCs w:val="20"/>
        </w:rPr>
        <w:tab/>
        <w:t>Z wyłączeniem selektywnie zebranych odpadów ulegających biodegradacji.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3)</w:t>
      </w:r>
      <w:r>
        <w:rPr>
          <w:rFonts w:ascii="A" w:hAnsi="A" w:cs="A"/>
          <w:sz w:val="20"/>
          <w:szCs w:val="20"/>
        </w:rPr>
        <w:tab/>
        <w:t>Jeżeli podmioty odbierające odpady komunalne prowadzące działalność na terenie gminy prowadzą segregację odebranych odpadów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komunalnych w sortowniach niebędących częścią regionalnej instalacji do przetwarzania odpadów komunalnych, to w części tej powin-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ny również zostać uwzględnione pozostałości z sortowania odpadów komunalnych.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4)</w:t>
      </w:r>
      <w:r>
        <w:rPr>
          <w:rFonts w:ascii="A" w:hAnsi="A" w:cs="A"/>
          <w:sz w:val="20"/>
          <w:szCs w:val="20"/>
        </w:rPr>
        <w:tab/>
        <w:t>Zgodnie z rozporządzeniem Ministra Środowiska z dnia 27 września 2001 r. w sprawie katalogu odpadów (Dz. U. Nr 112, poz. 1206).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5)</w:t>
      </w:r>
      <w:r>
        <w:rPr>
          <w:rFonts w:ascii="A" w:hAnsi="A" w:cs="A"/>
          <w:sz w:val="20"/>
          <w:szCs w:val="20"/>
        </w:rPr>
        <w:tab/>
        <w:t>Z dokładnością do jednego miejsca po przecinku.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6)</w:t>
      </w:r>
      <w:r>
        <w:rPr>
          <w:rFonts w:ascii="A" w:hAnsi="A" w:cs="A"/>
          <w:sz w:val="20"/>
          <w:szCs w:val="20"/>
        </w:rPr>
        <w:tab/>
        <w:t>Przez sposób zagospodarowania odpadów komunalnych rozumie się procesy odzysku wymienione w załączniku nr 5 do ustawy z dnia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27 kwietnia 2001 r. o odpadach (Dz. U. z 2010 r. Nr 185, poz. 1243, z późn. zm.) oraz procesy unieszkodliwiania odpadów wymienione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w załączniku nr 6 do tej ustawy.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7)</w:t>
      </w:r>
      <w:r>
        <w:rPr>
          <w:rFonts w:ascii="A" w:hAnsi="A" w:cs="A"/>
          <w:sz w:val="20"/>
          <w:szCs w:val="20"/>
        </w:rPr>
        <w:tab/>
        <w:t>Należy uwzględnić odpady o kodach: 15 01 01, 15 01 03, ex 15 01 09 Opakowania z tekstyliów z włókien naturalnych, 20 01 01, 20 01 08,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lastRenderedPageBreak/>
        <w:t>ex 20 01 10 Odzież z włókien naturalnych, ex 20 01 11 Tekstylia z włókien naturalnych, 20 01 25, 2001 38, 20 02 01, 20 03 02, zgodnie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z rozporządzeniem Ministra Środowiska z dnia 27 września 2001 r. w sprawie katalogu odpadów.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8)</w:t>
      </w:r>
      <w:r>
        <w:rPr>
          <w:rFonts w:ascii="A" w:hAnsi="A" w:cs="A"/>
          <w:sz w:val="20"/>
          <w:szCs w:val="20"/>
          <w:vertAlign w:val="superscript"/>
        </w:rPr>
        <w:tab/>
      </w:r>
      <w:r>
        <w:rPr>
          <w:rFonts w:ascii="A" w:hAnsi="A" w:cs="A"/>
          <w:sz w:val="20"/>
          <w:szCs w:val="20"/>
        </w:rPr>
        <w:t>Przez sposób zagospodarowania odpadów komunalnych ulegających biodegradacji rozumie się: kompostowanie, mechaniczno-biolo-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giczne przetwarzanie, fermentację, inne biologiczne procesy przekształcania, termiczne przekształcanie odpadów, recykling materiało-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wy, przekazanie osobom fizycznym, zgodnie z rozporządzeniem Ministra Środowiska z dnia 21 kwietnia 2006 r. w sprawie listy rodza-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jów odpadów, które posiadacz odpadów może przekazywać osobom fizycznym lub jednostkom organizacyjnym niebędącym przedsiębiorcami, oraz dopuszczalnych metod ich odzysku (Dz. U. Nr 75, poz. 527, z późn. zm.).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9)</w:t>
      </w:r>
      <w:r>
        <w:rPr>
          <w:rFonts w:ascii="A" w:hAnsi="A" w:cs="A"/>
          <w:sz w:val="20"/>
          <w:szCs w:val="20"/>
          <w:vertAlign w:val="superscript"/>
        </w:rPr>
        <w:tab/>
      </w:r>
      <w:r>
        <w:rPr>
          <w:rFonts w:ascii="A" w:hAnsi="A" w:cs="A"/>
          <w:sz w:val="20"/>
          <w:szCs w:val="20"/>
        </w:rPr>
        <w:t>Poziom ograniczenia masy odpadów komunalnych ulegających biodegradacji kierowanych do składowania oblicza się zgodnie z prze-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pisami wydanymi na podstawie art. 3c ust. 2 ustawy z dnia 13 września 1996 r. o utrzymaniu czystości i porządku w gminach (Dz. U.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z 2012 r. poz. 391).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10)</w:t>
      </w:r>
      <w:r>
        <w:rPr>
          <w:rFonts w:ascii="A" w:hAnsi="A" w:cs="A"/>
          <w:sz w:val="20"/>
          <w:szCs w:val="20"/>
        </w:rPr>
        <w:tab/>
        <w:t>Należy uwzględnić odpady o kodach: 15 01 01, 15 01 02, 15 01 04, 15 01 06, 15 01 07, 20 01 01, 20 01 02, 20 01 39, 20 01 40,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ex 20 01 99 Odpady papieru, metali, tworzyw sztucznych, szkła, zgodnie z rozporządzeniem Ministra Środowiska z dnia 27 września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2001 r. w sprawie katalogu odpadów.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11)</w:t>
      </w:r>
      <w:r>
        <w:rPr>
          <w:rFonts w:ascii="A" w:hAnsi="A" w:cs="A"/>
          <w:sz w:val="20"/>
          <w:szCs w:val="20"/>
        </w:rPr>
        <w:tab/>
        <w:t>Poziomy recyklingu, przygotowania do ponownego użycia i odzysku innymi metodami oblicza się zgodnie z przepisami wydanymi na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podstawie art. 3b ust. 2 ustawy z dnia 13 września 1996 r. o utrzymaniu czystości i porządku w gminach.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12)</w:t>
      </w:r>
      <w:r>
        <w:rPr>
          <w:rFonts w:ascii="A" w:hAnsi="A" w:cs="A"/>
          <w:sz w:val="20"/>
          <w:szCs w:val="20"/>
        </w:rPr>
        <w:tab/>
        <w:t>Należy uwzględnić odpady o kodach: 17 01 01, 17 01 02, 17 01 03, 17 01 07, 17 02 01, 17 02 02, 17 02 03, 17 03 02, 17 04 01, 17 04 02,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17 04 03, 17 04 04, 17 04 05, 17 04 06, 17 04 07, 17 04 11, 17 05 08, 17 06 04, 17 08 02, 17 09 04, ex 20 03 99 Inne niż niebezpieczne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odpady budowlane i rozbiórkowe, zgodnie z rozporządzeniem Ministra Środowiska z dnia 27 września 2001 r. w sprawie katalogu</w:t>
      </w:r>
    </w:p>
    <w:p w:rsidR="00330E87" w:rsidRDefault="00330E87" w:rsidP="00330E87">
      <w:pPr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</w:rPr>
        <w:t>odpadów.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13)</w:t>
      </w:r>
      <w:r>
        <w:rPr>
          <w:rFonts w:ascii="A" w:hAnsi="A" w:cs="A"/>
          <w:sz w:val="20"/>
          <w:szCs w:val="20"/>
        </w:rPr>
        <w:tab/>
        <w:t>W szczególności nie dopełniają obowiązku selektywnego zbierania odpadów komunalnych.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14)</w:t>
      </w:r>
      <w:r>
        <w:rPr>
          <w:rFonts w:ascii="A" w:hAnsi="A" w:cs="A"/>
          <w:sz w:val="20"/>
          <w:szCs w:val="20"/>
        </w:rPr>
        <w:tab/>
        <w:t>Przez rodzaj odebranych nieczystości ciekłych rozumie się: ścieki bytowe, ścieki komunalne oraz ścieki przemysłowe, w rozumieniuustawy z dnia 18 lipca 2001 r. – Prawo wodne (Dz. U. z 2012 r. poz. 145).</w:t>
      </w:r>
    </w:p>
    <w:p w:rsidR="00330E87" w:rsidRDefault="00330E87" w:rsidP="00330E87">
      <w:pPr>
        <w:tabs>
          <w:tab w:val="left" w:pos="238"/>
        </w:tabs>
        <w:autoSpaceDE w:val="0"/>
        <w:autoSpaceDN w:val="0"/>
        <w:adjustRightInd w:val="0"/>
        <w:ind w:left="238" w:hanging="238"/>
        <w:jc w:val="both"/>
        <w:rPr>
          <w:rFonts w:ascii="A" w:hAnsi="A" w:cs="A"/>
          <w:sz w:val="20"/>
          <w:szCs w:val="20"/>
        </w:rPr>
      </w:pPr>
      <w:r>
        <w:rPr>
          <w:rFonts w:ascii="A" w:hAnsi="A" w:cs="A"/>
          <w:sz w:val="20"/>
          <w:szCs w:val="20"/>
          <w:vertAlign w:val="superscript"/>
        </w:rPr>
        <w:t>15)</w:t>
      </w:r>
      <w:r>
        <w:rPr>
          <w:rFonts w:ascii="A" w:hAnsi="A" w:cs="A"/>
          <w:sz w:val="20"/>
          <w:szCs w:val="20"/>
        </w:rPr>
        <w:tab/>
        <w:t>Jeżeli posiada.</w:t>
      </w:r>
    </w:p>
    <w:p w:rsidR="00330E87" w:rsidRDefault="00330E87" w:rsidP="00330E87"/>
    <w:p w:rsidR="00330E87" w:rsidRDefault="00330E87" w:rsidP="00330E87"/>
    <w:p w:rsidR="00330E87" w:rsidRDefault="00330E87" w:rsidP="00330E87"/>
    <w:p w:rsidR="00330E87" w:rsidRDefault="00330E87" w:rsidP="00330E87"/>
    <w:p w:rsidR="00330E87" w:rsidRDefault="00330E87" w:rsidP="00330E87"/>
    <w:p w:rsidR="00372E77" w:rsidRDefault="00372E77"/>
    <w:sectPr w:rsidR="00372E77" w:rsidSect="00AA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0932"/>
    <w:rsid w:val="00025EE1"/>
    <w:rsid w:val="000620F4"/>
    <w:rsid w:val="00070932"/>
    <w:rsid w:val="00097B82"/>
    <w:rsid w:val="000A162C"/>
    <w:rsid w:val="000E524C"/>
    <w:rsid w:val="00172D00"/>
    <w:rsid w:val="00174117"/>
    <w:rsid w:val="001749B5"/>
    <w:rsid w:val="001C7569"/>
    <w:rsid w:val="001E3226"/>
    <w:rsid w:val="001E531F"/>
    <w:rsid w:val="002A08B3"/>
    <w:rsid w:val="00327DD1"/>
    <w:rsid w:val="00330E87"/>
    <w:rsid w:val="00366C90"/>
    <w:rsid w:val="00372E77"/>
    <w:rsid w:val="00466AD9"/>
    <w:rsid w:val="00504831"/>
    <w:rsid w:val="00546EE3"/>
    <w:rsid w:val="005512A9"/>
    <w:rsid w:val="005518FD"/>
    <w:rsid w:val="00601981"/>
    <w:rsid w:val="00692BCC"/>
    <w:rsid w:val="00700492"/>
    <w:rsid w:val="007174C0"/>
    <w:rsid w:val="00741825"/>
    <w:rsid w:val="007A31F2"/>
    <w:rsid w:val="007D25AD"/>
    <w:rsid w:val="007F2DDD"/>
    <w:rsid w:val="00A05346"/>
    <w:rsid w:val="00A23C38"/>
    <w:rsid w:val="00AA5C20"/>
    <w:rsid w:val="00AC56B2"/>
    <w:rsid w:val="00B03C25"/>
    <w:rsid w:val="00B855D3"/>
    <w:rsid w:val="00BA057D"/>
    <w:rsid w:val="00BB29A9"/>
    <w:rsid w:val="00C04068"/>
    <w:rsid w:val="00C07746"/>
    <w:rsid w:val="00C26203"/>
    <w:rsid w:val="00D828AB"/>
    <w:rsid w:val="00DB636C"/>
    <w:rsid w:val="00DE2BF8"/>
    <w:rsid w:val="00DE6588"/>
    <w:rsid w:val="00E359F2"/>
    <w:rsid w:val="00E76379"/>
    <w:rsid w:val="00EB4BE2"/>
    <w:rsid w:val="00EE1FB5"/>
    <w:rsid w:val="00EF3DBB"/>
    <w:rsid w:val="00F7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0E87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330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0E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.gilewski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2752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Z.Gilewski</dc:creator>
  <cp:keywords/>
  <dc:description/>
  <cp:lastModifiedBy>A.Korczak</cp:lastModifiedBy>
  <cp:revision>2</cp:revision>
  <cp:lastPrinted>2014-07-09T07:13:00Z</cp:lastPrinted>
  <dcterms:created xsi:type="dcterms:W3CDTF">2016-07-20T10:22:00Z</dcterms:created>
  <dcterms:modified xsi:type="dcterms:W3CDTF">2016-07-20T10:22:00Z</dcterms:modified>
</cp:coreProperties>
</file>