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3B04BE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3B04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Stowarzyszenia </w:t>
      </w:r>
      <w:r w:rsidR="00D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„</w:t>
      </w:r>
      <w:r w:rsidR="008C14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Copernicus</w:t>
      </w:r>
      <w:r w:rsidR="003B04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”</w:t>
      </w:r>
      <w:r w:rsidR="00D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3B04BE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„</w:t>
      </w:r>
      <w:r w:rsidR="008C145F">
        <w:rPr>
          <w:rFonts w:ascii="Times New Roman" w:eastAsia="Times New Roman" w:hAnsi="Times New Roman" w:cs="Times New Roman"/>
          <w:sz w:val="24"/>
          <w:szCs w:val="24"/>
          <w:lang w:eastAsia="pl-PL"/>
        </w:rPr>
        <w:t>Copernicus</w:t>
      </w:r>
      <w:r w:rsidR="003B04B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13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C145F">
        <w:rPr>
          <w:rFonts w:ascii="Times New Roman" w:eastAsia="Times New Roman" w:hAnsi="Times New Roman" w:cs="Times New Roman"/>
          <w:sz w:val="24"/>
          <w:szCs w:val="24"/>
          <w:lang w:eastAsia="pl-PL"/>
        </w:rPr>
        <w:t>Koncert niepodległościowy. „Wolność. Kocham  i rozumiem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D13C4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C4A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</w:t>
      </w:r>
      <w:bookmarkStart w:id="0" w:name="_GoBack"/>
      <w:bookmarkEnd w:id="0"/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B04BE"/>
    <w:rsid w:val="003D4810"/>
    <w:rsid w:val="005159D0"/>
    <w:rsid w:val="005E2C71"/>
    <w:rsid w:val="005E4E54"/>
    <w:rsid w:val="00653555"/>
    <w:rsid w:val="00702270"/>
    <w:rsid w:val="007448A1"/>
    <w:rsid w:val="00752466"/>
    <w:rsid w:val="008C145F"/>
    <w:rsid w:val="00920F98"/>
    <w:rsid w:val="00960B01"/>
    <w:rsid w:val="009E6E75"/>
    <w:rsid w:val="00AB0B23"/>
    <w:rsid w:val="00AF7221"/>
    <w:rsid w:val="00B2273A"/>
    <w:rsid w:val="00B67098"/>
    <w:rsid w:val="00C41DB1"/>
    <w:rsid w:val="00CC0393"/>
    <w:rsid w:val="00D13C4A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7A73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10</cp:revision>
  <dcterms:created xsi:type="dcterms:W3CDTF">2018-09-20T12:05:00Z</dcterms:created>
  <dcterms:modified xsi:type="dcterms:W3CDTF">2019-11-05T12:28:00Z</dcterms:modified>
</cp:coreProperties>
</file>