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C6" w:rsidRPr="003D6063" w:rsidRDefault="00AB480C" w:rsidP="00AB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63">
        <w:rPr>
          <w:rFonts w:ascii="Times New Roman" w:hAnsi="Times New Roman" w:cs="Times New Roman"/>
          <w:b/>
          <w:sz w:val="24"/>
          <w:szCs w:val="24"/>
        </w:rPr>
        <w:t>Protokół z dnia 26 października 2015 roku</w:t>
      </w:r>
    </w:p>
    <w:p w:rsidR="00AB480C" w:rsidRPr="003D6063" w:rsidRDefault="00AB480C" w:rsidP="00AB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63">
        <w:rPr>
          <w:rFonts w:ascii="Times New Roman" w:hAnsi="Times New Roman" w:cs="Times New Roman"/>
          <w:b/>
          <w:sz w:val="24"/>
          <w:szCs w:val="24"/>
        </w:rPr>
        <w:t>Z posiedzenia Komisji Skrutacyjnej powołanej na okoliczność liczenia głosów na zgłoszone i zweryfikowane projekty inwestycyjne w ramach Budżetu Obywatelskiego na 2016 rok</w:t>
      </w:r>
    </w:p>
    <w:p w:rsidR="00AB480C" w:rsidRPr="003D6063" w:rsidRDefault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Komisja reprezentowana przez:</w:t>
      </w:r>
    </w:p>
    <w:p w:rsidR="00AB480C" w:rsidRPr="003D6063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Agnieszka Bogdańska – Przewodnicząca Komisji,</w:t>
      </w:r>
    </w:p>
    <w:p w:rsidR="00AB480C" w:rsidRPr="003D6063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Lidia Staszczyk – Zastępca Przewodniczącej Komisji,</w:t>
      </w:r>
    </w:p>
    <w:p w:rsidR="00AB480C" w:rsidRPr="003D6063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3D6063">
        <w:rPr>
          <w:rFonts w:ascii="Times New Roman" w:hAnsi="Times New Roman" w:cs="Times New Roman"/>
          <w:sz w:val="24"/>
          <w:szCs w:val="24"/>
        </w:rPr>
        <w:t>Woś</w:t>
      </w:r>
      <w:proofErr w:type="spellEnd"/>
      <w:r w:rsidRPr="003D6063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AB480C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Magdalena Wilk – Członek Komisji,</w:t>
      </w:r>
    </w:p>
    <w:p w:rsidR="000660C8" w:rsidRPr="003D6063" w:rsidRDefault="000660C8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Kochowska – Członek Komisji</w:t>
      </w:r>
    </w:p>
    <w:p w:rsidR="00AB480C" w:rsidRPr="003D6063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3D6063">
        <w:rPr>
          <w:rFonts w:ascii="Times New Roman" w:hAnsi="Times New Roman" w:cs="Times New Roman"/>
          <w:sz w:val="24"/>
          <w:szCs w:val="24"/>
        </w:rPr>
        <w:t>Czachur</w:t>
      </w:r>
      <w:proofErr w:type="spellEnd"/>
      <w:r w:rsidRPr="003D6063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AB480C" w:rsidRDefault="00AB480C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Łukasz Nowak – Członek Komisji,</w:t>
      </w:r>
    </w:p>
    <w:p w:rsidR="000660C8" w:rsidRPr="003D6063" w:rsidRDefault="000660C8" w:rsidP="00AB48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Ogorzałek – członek Komisji.</w:t>
      </w:r>
    </w:p>
    <w:p w:rsidR="00AB480C" w:rsidRPr="003D6063" w:rsidRDefault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powołana Zarządzeniem Nr</w:t>
      </w:r>
      <w:r w:rsidR="00264A68">
        <w:rPr>
          <w:rFonts w:ascii="Times New Roman" w:hAnsi="Times New Roman" w:cs="Times New Roman"/>
          <w:sz w:val="24"/>
          <w:szCs w:val="24"/>
        </w:rPr>
        <w:t xml:space="preserve"> </w:t>
      </w:r>
      <w:r w:rsidRPr="003D6063">
        <w:rPr>
          <w:rFonts w:ascii="Times New Roman" w:hAnsi="Times New Roman" w:cs="Times New Roman"/>
          <w:sz w:val="24"/>
          <w:szCs w:val="24"/>
        </w:rPr>
        <w:t>306/2015 Prezydenta Miasta Tarnobrzega z dnia 27 sierpnia 2015 roku w dniu 26 października 2015 roku dokonała:</w:t>
      </w:r>
    </w:p>
    <w:p w:rsidR="00AB480C" w:rsidRPr="003D6063" w:rsidRDefault="00AB480C" w:rsidP="003D606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przeliczenia kart wyjętych z urny i 16 zabezpieczonych kopert,</w:t>
      </w:r>
    </w:p>
    <w:p w:rsidR="00AB480C" w:rsidRPr="003D6063" w:rsidRDefault="00AB480C" w:rsidP="003D606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zweryfikowania ważności kart do głosowania,</w:t>
      </w:r>
    </w:p>
    <w:p w:rsidR="00AB480C" w:rsidRPr="003D6063" w:rsidRDefault="00AB480C" w:rsidP="003D606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przeliczenia głosów na poszczególne projekty</w:t>
      </w:r>
      <w:r w:rsidR="009A22AA">
        <w:rPr>
          <w:rFonts w:ascii="Times New Roman" w:hAnsi="Times New Roman" w:cs="Times New Roman"/>
          <w:sz w:val="24"/>
          <w:szCs w:val="24"/>
        </w:rPr>
        <w:t>.</w:t>
      </w:r>
      <w:r w:rsidRPr="003D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0C" w:rsidRPr="003D6063" w:rsidRDefault="000660C8" w:rsidP="0006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Ważność głosów została stwierdzona na podstawie § 8 ust. 5 Załącznika Nr 1 do Uchwały Nr XIV/135/2015 Rady Miasta Tarnobrzega z dnia 30 lipca 2015 roku w sprawie przeprowadzenia konsultacji społecznych z mieszkańcami Tarnobrzega dotyczących budżetu Miasta Tarnobrzega na rok 2016.</w:t>
      </w:r>
    </w:p>
    <w:p w:rsidR="00AB480C" w:rsidRPr="003D6063" w:rsidRDefault="00AB480C" w:rsidP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Z urny i  16 zabezpieczonych kopert wyjęto</w:t>
      </w:r>
      <w:r w:rsidR="003D6063">
        <w:rPr>
          <w:rFonts w:ascii="Times New Roman" w:hAnsi="Times New Roman" w:cs="Times New Roman"/>
          <w:sz w:val="24"/>
          <w:szCs w:val="24"/>
        </w:rPr>
        <w:t xml:space="preserve"> </w:t>
      </w:r>
      <w:r w:rsidRPr="003D6063">
        <w:rPr>
          <w:rFonts w:ascii="Times New Roman" w:hAnsi="Times New Roman" w:cs="Times New Roman"/>
          <w:sz w:val="24"/>
          <w:szCs w:val="24"/>
        </w:rPr>
        <w:t>2.723 k</w:t>
      </w:r>
      <w:r w:rsidR="000660C8">
        <w:rPr>
          <w:rFonts w:ascii="Times New Roman" w:hAnsi="Times New Roman" w:cs="Times New Roman"/>
          <w:sz w:val="24"/>
          <w:szCs w:val="24"/>
        </w:rPr>
        <w:t>aty, w tym po sprawdzeniu – 2716</w:t>
      </w:r>
      <w:r w:rsidRPr="003D6063">
        <w:rPr>
          <w:rFonts w:ascii="Times New Roman" w:hAnsi="Times New Roman" w:cs="Times New Roman"/>
          <w:sz w:val="24"/>
          <w:szCs w:val="24"/>
        </w:rPr>
        <w:t xml:space="preserve"> sztuk stanowiły karty ważne, natomiast </w:t>
      </w:r>
      <w:r w:rsidR="000660C8">
        <w:rPr>
          <w:rFonts w:ascii="Times New Roman" w:hAnsi="Times New Roman" w:cs="Times New Roman"/>
          <w:sz w:val="24"/>
          <w:szCs w:val="24"/>
        </w:rPr>
        <w:t>7</w:t>
      </w:r>
      <w:r w:rsidRPr="003D6063">
        <w:rPr>
          <w:rFonts w:ascii="Times New Roman" w:hAnsi="Times New Roman" w:cs="Times New Roman"/>
          <w:sz w:val="24"/>
          <w:szCs w:val="24"/>
        </w:rPr>
        <w:t xml:space="preserve"> sztuk to karty nieważne.</w:t>
      </w:r>
    </w:p>
    <w:p w:rsidR="00AB480C" w:rsidRDefault="00AB480C" w:rsidP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Po przeliczeniu ka</w:t>
      </w:r>
      <w:r w:rsidR="00264A68">
        <w:rPr>
          <w:rFonts w:ascii="Times New Roman" w:hAnsi="Times New Roman" w:cs="Times New Roman"/>
          <w:sz w:val="24"/>
          <w:szCs w:val="24"/>
        </w:rPr>
        <w:t>r</w:t>
      </w:r>
      <w:r w:rsidRPr="003D6063">
        <w:rPr>
          <w:rFonts w:ascii="Times New Roman" w:hAnsi="Times New Roman" w:cs="Times New Roman"/>
          <w:sz w:val="24"/>
          <w:szCs w:val="24"/>
        </w:rPr>
        <w:t>t największą liczbę gło</w:t>
      </w:r>
      <w:r w:rsidR="003D6063">
        <w:rPr>
          <w:rFonts w:ascii="Times New Roman" w:hAnsi="Times New Roman" w:cs="Times New Roman"/>
          <w:sz w:val="24"/>
          <w:szCs w:val="24"/>
        </w:rPr>
        <w:t>sów oddano na</w:t>
      </w:r>
      <w:r w:rsidR="00264A68">
        <w:rPr>
          <w:rFonts w:ascii="Times New Roman" w:hAnsi="Times New Roman" w:cs="Times New Roman"/>
          <w:sz w:val="24"/>
          <w:szCs w:val="24"/>
        </w:rPr>
        <w:t xml:space="preserve"> </w:t>
      </w:r>
      <w:r w:rsidR="000660C8">
        <w:rPr>
          <w:rFonts w:ascii="Times New Roman" w:hAnsi="Times New Roman" w:cs="Times New Roman"/>
          <w:sz w:val="24"/>
          <w:szCs w:val="24"/>
        </w:rPr>
        <w:t>projekty</w:t>
      </w:r>
      <w:r w:rsidRPr="003D6063">
        <w:rPr>
          <w:rFonts w:ascii="Times New Roman" w:hAnsi="Times New Roman" w:cs="Times New Roman"/>
          <w:sz w:val="24"/>
          <w:szCs w:val="24"/>
        </w:rPr>
        <w:t>:</w:t>
      </w:r>
    </w:p>
    <w:p w:rsidR="003D6063" w:rsidRDefault="003D6063" w:rsidP="003D60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b/>
          <w:sz w:val="24"/>
          <w:szCs w:val="24"/>
        </w:rPr>
        <w:t>Budowa siłowni zewnętrznej w parku osiedlowym w Sobowie</w:t>
      </w:r>
      <w:r w:rsidRPr="003D60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63" w:rsidRPr="003D6063" w:rsidRDefault="003D6063" w:rsidP="003D60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Szacunkowy koszt inwestycji – 40 000,00 złotych – ilość zdobytych głosów – 564</w:t>
      </w:r>
    </w:p>
    <w:p w:rsidR="003D6063" w:rsidRPr="003D6063" w:rsidRDefault="003D6063" w:rsidP="003D60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63">
        <w:rPr>
          <w:rFonts w:ascii="Times New Roman" w:hAnsi="Times New Roman" w:cs="Times New Roman"/>
          <w:b/>
          <w:sz w:val="24"/>
          <w:szCs w:val="24"/>
        </w:rPr>
        <w:t xml:space="preserve">Budowa alejek w parku osiedlowym w Sobowie. </w:t>
      </w:r>
    </w:p>
    <w:p w:rsidR="00F8318F" w:rsidRDefault="003D6063" w:rsidP="00F831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Szacunkowy koszt inwestycji – 314.000,00 złotych. Ilość oddanych głosów – 550.</w:t>
      </w:r>
    </w:p>
    <w:p w:rsidR="003D6063" w:rsidRPr="00F8318F" w:rsidRDefault="003D6063" w:rsidP="00F831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18F">
        <w:rPr>
          <w:rFonts w:ascii="Times New Roman" w:hAnsi="Times New Roman" w:cs="Times New Roman"/>
          <w:b/>
          <w:sz w:val="24"/>
          <w:szCs w:val="24"/>
        </w:rPr>
        <w:t>Oświetlenie ulicy Olszowej</w:t>
      </w:r>
      <w:r w:rsidRPr="00F83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63" w:rsidRPr="003D6063" w:rsidRDefault="003D6063" w:rsidP="003D60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Szacunkowy koszt inwestycji – 43.000,00 złotych. Ilość oddanych głosów - 537</w:t>
      </w:r>
    </w:p>
    <w:p w:rsidR="003D6063" w:rsidRPr="003D6063" w:rsidRDefault="003D6063" w:rsidP="003D60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63">
        <w:rPr>
          <w:rFonts w:ascii="Times New Roman" w:hAnsi="Times New Roman" w:cs="Times New Roman"/>
          <w:b/>
          <w:sz w:val="24"/>
          <w:szCs w:val="24"/>
        </w:rPr>
        <w:t>Aktywny Park Rozrywki w Wielowsi „Stawik”, tereny przy boisku sportowym w Wielowsi.</w:t>
      </w:r>
    </w:p>
    <w:p w:rsidR="003D6063" w:rsidRDefault="003D6063" w:rsidP="003D60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Szacunkowy koszt inwestycji – 350.000,00 złotych. Ilość oddanych głosów – 413.</w:t>
      </w:r>
    </w:p>
    <w:p w:rsidR="000660C8" w:rsidRPr="000660C8" w:rsidRDefault="000660C8" w:rsidP="00F8318F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C8">
        <w:rPr>
          <w:rFonts w:ascii="Times New Roman" w:hAnsi="Times New Roman"/>
          <w:b/>
          <w:sz w:val="24"/>
          <w:szCs w:val="24"/>
        </w:rPr>
        <w:t xml:space="preserve">„Zbudujmy razem ścianę – niech połączy nas wspinanie” </w:t>
      </w:r>
    </w:p>
    <w:p w:rsidR="000660C8" w:rsidRDefault="000660C8" w:rsidP="000660C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Szacunkowy koszt inwestycji – 600.000,00 złotych. Ilość oddanych głosów – 368.</w:t>
      </w:r>
    </w:p>
    <w:p w:rsidR="000660C8" w:rsidRDefault="000660C8" w:rsidP="00AB480C">
      <w:pPr>
        <w:rPr>
          <w:rFonts w:ascii="Times New Roman" w:hAnsi="Times New Roman" w:cs="Times New Roman"/>
          <w:sz w:val="24"/>
          <w:szCs w:val="24"/>
        </w:rPr>
      </w:pPr>
    </w:p>
    <w:p w:rsidR="009A22AA" w:rsidRDefault="009A22AA" w:rsidP="00AB480C">
      <w:pPr>
        <w:rPr>
          <w:rFonts w:ascii="Times New Roman" w:hAnsi="Times New Roman" w:cs="Times New Roman"/>
          <w:sz w:val="24"/>
          <w:szCs w:val="24"/>
        </w:rPr>
      </w:pPr>
    </w:p>
    <w:p w:rsidR="009A22AA" w:rsidRDefault="009A22AA" w:rsidP="00AB480C">
      <w:pPr>
        <w:rPr>
          <w:rFonts w:ascii="Times New Roman" w:hAnsi="Times New Roman" w:cs="Times New Roman"/>
          <w:sz w:val="24"/>
          <w:szCs w:val="24"/>
        </w:rPr>
      </w:pPr>
    </w:p>
    <w:p w:rsidR="00AB480C" w:rsidRPr="003D6063" w:rsidRDefault="000660C8" w:rsidP="00AB4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Załącznikami </w:t>
      </w:r>
      <w:r w:rsidR="00AB480C" w:rsidRPr="003D6063">
        <w:rPr>
          <w:rFonts w:ascii="Times New Roman" w:hAnsi="Times New Roman" w:cs="Times New Roman"/>
          <w:sz w:val="24"/>
          <w:szCs w:val="24"/>
        </w:rPr>
        <w:t>do niniejszego protokołu są:</w:t>
      </w:r>
    </w:p>
    <w:p w:rsidR="00AB480C" w:rsidRPr="003D6063" w:rsidRDefault="00AB480C" w:rsidP="00AB48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Wykaz zbiorczy obliczeń głosów oddany na poszczególne projekty.</w:t>
      </w:r>
    </w:p>
    <w:p w:rsidR="00AB480C" w:rsidRPr="003D6063" w:rsidRDefault="00AB480C" w:rsidP="00AB48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Karty z oddanymi głosami.</w:t>
      </w:r>
    </w:p>
    <w:p w:rsidR="00AB480C" w:rsidRPr="003D6063" w:rsidRDefault="00AB480C" w:rsidP="00AB48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Karty nieważne.</w:t>
      </w:r>
    </w:p>
    <w:p w:rsidR="00AB480C" w:rsidRPr="003D6063" w:rsidRDefault="00AB480C" w:rsidP="00AB48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Wykaz osób biorących udział w liczeniu głosów.</w:t>
      </w:r>
    </w:p>
    <w:p w:rsidR="00AB480C" w:rsidRPr="003D6063" w:rsidRDefault="00AB480C" w:rsidP="00AB480C">
      <w:pPr>
        <w:rPr>
          <w:rFonts w:ascii="Times New Roman" w:hAnsi="Times New Roman" w:cs="Times New Roman"/>
          <w:sz w:val="24"/>
          <w:szCs w:val="24"/>
        </w:rPr>
      </w:pPr>
    </w:p>
    <w:p w:rsidR="00AB480C" w:rsidRPr="003D6063" w:rsidRDefault="00AB480C" w:rsidP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AB480C" w:rsidRPr="003D6063" w:rsidRDefault="00AB480C" w:rsidP="00AB480C">
      <w:pPr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Podpisy:</w:t>
      </w:r>
    </w:p>
    <w:p w:rsidR="00AB480C" w:rsidRPr="003D6063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Agnieszka Bogdańska – Przewodnicząca Komisji</w:t>
      </w:r>
    </w:p>
    <w:p w:rsidR="00AB480C" w:rsidRPr="003D6063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Lidia Staszczyk – Zastępca Przewodniczącej Komisji</w:t>
      </w:r>
    </w:p>
    <w:p w:rsidR="00AB480C" w:rsidRPr="003D6063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3D6063">
        <w:rPr>
          <w:rFonts w:ascii="Times New Roman" w:hAnsi="Times New Roman" w:cs="Times New Roman"/>
          <w:sz w:val="24"/>
          <w:szCs w:val="24"/>
        </w:rPr>
        <w:t>Woś</w:t>
      </w:r>
      <w:proofErr w:type="spellEnd"/>
      <w:r w:rsidRPr="003D6063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AB480C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Magdalena Wilk – Członek Komisji</w:t>
      </w:r>
    </w:p>
    <w:p w:rsidR="000660C8" w:rsidRPr="003D6063" w:rsidRDefault="000660C8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Kochowska – członek Komisji (nie brała udziału w liczeniu głosów z powodu zwolnienia lekarskiego)</w:t>
      </w:r>
    </w:p>
    <w:p w:rsidR="00AB480C" w:rsidRPr="003D6063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3D6063">
        <w:rPr>
          <w:rFonts w:ascii="Times New Roman" w:hAnsi="Times New Roman" w:cs="Times New Roman"/>
          <w:sz w:val="24"/>
          <w:szCs w:val="24"/>
        </w:rPr>
        <w:t>Czachur</w:t>
      </w:r>
      <w:proofErr w:type="spellEnd"/>
      <w:r w:rsidRPr="003D6063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AB480C" w:rsidRDefault="00AB480C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063">
        <w:rPr>
          <w:rFonts w:ascii="Times New Roman" w:hAnsi="Times New Roman" w:cs="Times New Roman"/>
          <w:sz w:val="24"/>
          <w:szCs w:val="24"/>
        </w:rPr>
        <w:t>Łukasz Nowak – Członek Komisji</w:t>
      </w:r>
    </w:p>
    <w:p w:rsidR="000660C8" w:rsidRPr="003D6063" w:rsidRDefault="000660C8" w:rsidP="00F83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Leszek Ogorzałek – członek Komisji – nie brał udziału w liczeniu głosów z powodu pilnych obowiązków prywatnych</w:t>
      </w:r>
    </w:p>
    <w:p w:rsidR="00AB480C" w:rsidRPr="003D6063" w:rsidRDefault="00AB480C" w:rsidP="00AB480C">
      <w:pPr>
        <w:rPr>
          <w:rFonts w:ascii="Times New Roman" w:hAnsi="Times New Roman" w:cs="Times New Roman"/>
          <w:sz w:val="24"/>
          <w:szCs w:val="24"/>
        </w:rPr>
      </w:pPr>
    </w:p>
    <w:p w:rsidR="002903B4" w:rsidRPr="003D6063" w:rsidRDefault="002903B4" w:rsidP="00AB48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3B4" w:rsidRPr="003D6063" w:rsidRDefault="002903B4" w:rsidP="00AB480C">
      <w:pPr>
        <w:rPr>
          <w:rFonts w:ascii="Times New Roman" w:hAnsi="Times New Roman" w:cs="Times New Roman"/>
          <w:sz w:val="24"/>
          <w:szCs w:val="24"/>
        </w:rPr>
      </w:pPr>
    </w:p>
    <w:p w:rsidR="002903B4" w:rsidRPr="003D6063" w:rsidRDefault="002903B4" w:rsidP="00AB480C">
      <w:pPr>
        <w:rPr>
          <w:rFonts w:ascii="Times New Roman" w:hAnsi="Times New Roman" w:cs="Times New Roman"/>
          <w:sz w:val="24"/>
          <w:szCs w:val="24"/>
        </w:rPr>
      </w:pPr>
    </w:p>
    <w:p w:rsidR="002903B4" w:rsidRPr="003D6063" w:rsidRDefault="002903B4" w:rsidP="00AB480C">
      <w:pPr>
        <w:rPr>
          <w:rFonts w:ascii="Times New Roman" w:hAnsi="Times New Roman" w:cs="Times New Roman"/>
          <w:sz w:val="24"/>
          <w:szCs w:val="24"/>
        </w:rPr>
      </w:pPr>
    </w:p>
    <w:sectPr w:rsidR="002903B4" w:rsidRPr="003D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4E4"/>
    <w:multiLevelType w:val="hybridMultilevel"/>
    <w:tmpl w:val="8A627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196"/>
    <w:multiLevelType w:val="hybridMultilevel"/>
    <w:tmpl w:val="F4D2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3C55"/>
    <w:multiLevelType w:val="hybridMultilevel"/>
    <w:tmpl w:val="0100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898"/>
    <w:multiLevelType w:val="hybridMultilevel"/>
    <w:tmpl w:val="5A96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1DFD"/>
    <w:multiLevelType w:val="hybridMultilevel"/>
    <w:tmpl w:val="33965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9000F"/>
    <w:multiLevelType w:val="hybridMultilevel"/>
    <w:tmpl w:val="FC84F0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952C02"/>
    <w:multiLevelType w:val="hybridMultilevel"/>
    <w:tmpl w:val="1B8A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64E08"/>
    <w:multiLevelType w:val="hybridMultilevel"/>
    <w:tmpl w:val="5A96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7711"/>
    <w:multiLevelType w:val="hybridMultilevel"/>
    <w:tmpl w:val="1D721274"/>
    <w:lvl w:ilvl="0" w:tplc="9FCA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547B7"/>
    <w:multiLevelType w:val="hybridMultilevel"/>
    <w:tmpl w:val="DD46436C"/>
    <w:lvl w:ilvl="0" w:tplc="D29A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874CC"/>
    <w:multiLevelType w:val="hybridMultilevel"/>
    <w:tmpl w:val="A9CE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0C"/>
    <w:rsid w:val="00017CDC"/>
    <w:rsid w:val="000660C8"/>
    <w:rsid w:val="00264A68"/>
    <w:rsid w:val="002903B4"/>
    <w:rsid w:val="003D6063"/>
    <w:rsid w:val="005E7525"/>
    <w:rsid w:val="007909D1"/>
    <w:rsid w:val="007C73FB"/>
    <w:rsid w:val="00894698"/>
    <w:rsid w:val="009A22AA"/>
    <w:rsid w:val="00AB480C"/>
    <w:rsid w:val="00E448C6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8B06"/>
  <w15:chartTrackingRefBased/>
  <w15:docId w15:val="{8524B236-0427-43BD-A2AC-B8AF06A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0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29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R.Chrząstek</cp:lastModifiedBy>
  <cp:revision>3</cp:revision>
  <cp:lastPrinted>2015-11-24T15:26:00Z</cp:lastPrinted>
  <dcterms:created xsi:type="dcterms:W3CDTF">2017-10-31T13:10:00Z</dcterms:created>
  <dcterms:modified xsi:type="dcterms:W3CDTF">2017-10-31T13:46:00Z</dcterms:modified>
</cp:coreProperties>
</file>