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162" w:rsidRDefault="008B72E7" w:rsidP="00347B89">
      <w:pPr>
        <w:spacing w:after="7" w:line="259" w:lineRule="auto"/>
        <w:ind w:left="0" w:right="70" w:firstLine="0"/>
      </w:pPr>
      <w:r>
        <w:t xml:space="preserve"> </w:t>
      </w:r>
    </w:p>
    <w:p w:rsidR="001E2162" w:rsidRDefault="00153043" w:rsidP="00100226">
      <w:pPr>
        <w:spacing w:after="3" w:line="259" w:lineRule="auto"/>
        <w:ind w:left="4123" w:right="106" w:firstLine="189"/>
        <w:jc w:val="right"/>
      </w:pPr>
      <w:r>
        <w:t xml:space="preserve">Załącznik do Zarządzenia Nr </w:t>
      </w:r>
      <w:r w:rsidR="0077650A">
        <w:t>340</w:t>
      </w:r>
      <w:r w:rsidR="003D6AAD">
        <w:t>/2017</w:t>
      </w:r>
      <w:r w:rsidR="008B72E7">
        <w:t xml:space="preserve"> </w:t>
      </w:r>
      <w:r w:rsidR="00483298">
        <w:t xml:space="preserve">Prezydenta Miasta </w:t>
      </w:r>
      <w:r w:rsidR="00100226">
        <w:t>Tarnobrzega</w:t>
      </w:r>
      <w:r w:rsidR="00100226">
        <w:br/>
        <w:t xml:space="preserve"> </w:t>
      </w:r>
      <w:r w:rsidR="00483298">
        <w:t xml:space="preserve">z </w:t>
      </w:r>
      <w:r w:rsidR="008B72E7">
        <w:t xml:space="preserve">dnia </w:t>
      </w:r>
      <w:r w:rsidR="00A76C07">
        <w:t>30</w:t>
      </w:r>
      <w:r w:rsidR="00483298">
        <w:t xml:space="preserve"> października 2017</w:t>
      </w:r>
      <w:r w:rsidR="008B72E7">
        <w:t xml:space="preserve"> r. </w:t>
      </w:r>
    </w:p>
    <w:p w:rsidR="00483298" w:rsidRPr="00483298" w:rsidRDefault="00483298" w:rsidP="00100226">
      <w:pPr>
        <w:spacing w:after="5" w:line="257" w:lineRule="auto"/>
        <w:ind w:left="3540" w:right="105" w:firstLine="583"/>
        <w:jc w:val="right"/>
      </w:pPr>
      <w:r w:rsidRPr="00483298">
        <w:t>w sprawie ogłoszenia otwartego konkursu ofert</w:t>
      </w:r>
      <w:r w:rsidR="00100226">
        <w:br/>
      </w:r>
      <w:r w:rsidRPr="00483298">
        <w:t xml:space="preserve"> na realizację w 2018 roku  zadania</w:t>
      </w:r>
      <w:r w:rsidR="00100226">
        <w:br/>
      </w:r>
      <w:r w:rsidRPr="00483298">
        <w:t xml:space="preserve"> publicznego pod nazwą:  </w:t>
      </w:r>
    </w:p>
    <w:p w:rsidR="00483298" w:rsidRPr="00483298" w:rsidRDefault="00483298" w:rsidP="00100226">
      <w:pPr>
        <w:spacing w:after="5" w:line="257" w:lineRule="auto"/>
        <w:ind w:left="3540" w:right="105" w:firstLine="708"/>
        <w:jc w:val="right"/>
      </w:pPr>
      <w:r w:rsidRPr="00483298">
        <w:t>„Prowadzenie punktu nieodpłatnej pomocy prawnej na obszarze Miasta Tarnobrzega w 2018 r. "</w:t>
      </w:r>
    </w:p>
    <w:p w:rsidR="00483298" w:rsidRDefault="00483298" w:rsidP="00483298">
      <w:pPr>
        <w:ind w:left="5664" w:right="109" w:firstLine="0"/>
      </w:pPr>
      <w:r>
        <w:t xml:space="preserve"> </w:t>
      </w:r>
    </w:p>
    <w:p w:rsidR="001E2162" w:rsidRDefault="008B72E7">
      <w:pPr>
        <w:spacing w:after="156" w:line="259" w:lineRule="auto"/>
        <w:ind w:left="0" w:right="60" w:firstLine="0"/>
        <w:jc w:val="center"/>
      </w:pPr>
      <w:r>
        <w:rPr>
          <w:b/>
        </w:rPr>
        <w:t xml:space="preserve"> </w:t>
      </w:r>
    </w:p>
    <w:p w:rsidR="001E2162" w:rsidRDefault="008B72E7">
      <w:pPr>
        <w:pStyle w:val="Nagwek1"/>
        <w:spacing w:after="78"/>
      </w:pPr>
      <w:r>
        <w:rPr>
          <w:sz w:val="24"/>
        </w:rPr>
        <w:t xml:space="preserve"> </w:t>
      </w:r>
      <w:r>
        <w:t xml:space="preserve">OGŁOSZENIE  </w:t>
      </w:r>
    </w:p>
    <w:p w:rsidR="001E2162" w:rsidRDefault="008B72E7">
      <w:pPr>
        <w:spacing w:after="0" w:line="259" w:lineRule="auto"/>
        <w:ind w:left="29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1E2162" w:rsidRDefault="008B72E7" w:rsidP="00153043">
      <w:pPr>
        <w:ind w:right="109"/>
      </w:pPr>
      <w:r>
        <w:t>na podstawie art. 4 ust. 1 pkt 1b i art. 13 ustawy z dnia 24 kwietnia 2003 r. o działalności pożytku publicznego i o wolonta</w:t>
      </w:r>
      <w:r w:rsidR="00153043">
        <w:t>riacie (</w:t>
      </w:r>
      <w:proofErr w:type="spellStart"/>
      <w:r w:rsidR="00100226">
        <w:t>t.j</w:t>
      </w:r>
      <w:proofErr w:type="spellEnd"/>
      <w:r w:rsidR="00100226">
        <w:t xml:space="preserve">. </w:t>
      </w:r>
      <w:r w:rsidR="00153043">
        <w:t>Dz.U. z 2016 r. poz. 1817</w:t>
      </w:r>
      <w:r>
        <w:t xml:space="preserve"> z </w:t>
      </w:r>
      <w:proofErr w:type="spellStart"/>
      <w:r>
        <w:t>późn</w:t>
      </w:r>
      <w:proofErr w:type="spellEnd"/>
      <w:r>
        <w:t xml:space="preserve">. zm.) w związku z art. 11  ust. 1 i 2 ustawy z dnia 5 sierpnia 2015 r. o nieodpłatnej pomocy prawnej oraz edukacji prawnej  </w:t>
      </w:r>
    </w:p>
    <w:p w:rsidR="001E2162" w:rsidRDefault="008B72E7">
      <w:pPr>
        <w:ind w:left="20" w:right="109"/>
      </w:pPr>
      <w:r>
        <w:t>(Dz.U. z 2015 r. poz. 1255</w:t>
      </w:r>
      <w:r w:rsidR="00153043">
        <w:t xml:space="preserve"> z </w:t>
      </w:r>
      <w:proofErr w:type="spellStart"/>
      <w:r w:rsidR="00153043">
        <w:t>późń</w:t>
      </w:r>
      <w:proofErr w:type="spellEnd"/>
      <w:r w:rsidR="00153043">
        <w:t>. zm.</w:t>
      </w:r>
      <w:r>
        <w:t xml:space="preserve">)  </w:t>
      </w:r>
    </w:p>
    <w:p w:rsidR="001E2162" w:rsidRDefault="008B72E7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1E2162" w:rsidRDefault="008B72E7">
      <w:pPr>
        <w:spacing w:after="10" w:line="278" w:lineRule="auto"/>
        <w:ind w:left="4608" w:right="0" w:firstLine="0"/>
        <w:jc w:val="left"/>
      </w:pPr>
      <w:r>
        <w:t xml:space="preserve">  </w:t>
      </w:r>
      <w:r>
        <w:rPr>
          <w:b/>
        </w:rPr>
        <w:t xml:space="preserve"> </w:t>
      </w:r>
    </w:p>
    <w:p w:rsidR="001E2162" w:rsidRDefault="008B72E7">
      <w:pPr>
        <w:pStyle w:val="Nagwek1"/>
        <w:ind w:right="174"/>
      </w:pPr>
      <w:r>
        <w:t xml:space="preserve">PREZYDENT MIASTA TARNOBRZEGA </w:t>
      </w:r>
      <w:r>
        <w:rPr>
          <w:b w:val="0"/>
        </w:rPr>
        <w:t xml:space="preserve"> </w:t>
      </w:r>
      <w:r>
        <w:t xml:space="preserve">OGŁASZA OTWARTY KONKURS OFERT </w:t>
      </w:r>
      <w:r>
        <w:rPr>
          <w:b w:val="0"/>
        </w:rPr>
        <w:t xml:space="preserve"> </w:t>
      </w:r>
    </w:p>
    <w:p w:rsidR="001E2162" w:rsidRDefault="008B72E7">
      <w:pPr>
        <w:spacing w:after="0" w:line="259" w:lineRule="auto"/>
        <w:ind w:left="0" w:right="5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1E2162" w:rsidRDefault="007943D6">
      <w:pPr>
        <w:spacing w:after="0" w:line="259" w:lineRule="auto"/>
        <w:ind w:right="110"/>
        <w:jc w:val="center"/>
      </w:pPr>
      <w:r>
        <w:rPr>
          <w:b/>
        </w:rPr>
        <w:t>na realizację w 2018</w:t>
      </w:r>
      <w:r w:rsidR="008B72E7">
        <w:rPr>
          <w:b/>
        </w:rPr>
        <w:t xml:space="preserve"> roku zadania publicznego pod nazwą:  </w:t>
      </w:r>
    </w:p>
    <w:p w:rsidR="001E2162" w:rsidRDefault="008B72E7" w:rsidP="003D6AAD">
      <w:pPr>
        <w:spacing w:after="5" w:line="257" w:lineRule="auto"/>
        <w:ind w:left="197" w:right="105"/>
        <w:jc w:val="center"/>
      </w:pPr>
      <w:r>
        <w:rPr>
          <w:b/>
        </w:rPr>
        <w:t>„Prowadzenie punktu nieodpłatnej pomocy prawnej na obszarze Miasta Tarnobrzega</w:t>
      </w:r>
      <w:r w:rsidR="00100226">
        <w:rPr>
          <w:b/>
        </w:rPr>
        <w:t xml:space="preserve"> w 2018 r.</w:t>
      </w:r>
      <w:r>
        <w:rPr>
          <w:b/>
        </w:rPr>
        <w:t>”</w:t>
      </w:r>
    </w:p>
    <w:p w:rsidR="001E2162" w:rsidRDefault="008B72E7">
      <w:pPr>
        <w:spacing w:after="0" w:line="259" w:lineRule="auto"/>
        <w:ind w:left="0" w:right="5" w:firstLine="0"/>
        <w:jc w:val="center"/>
      </w:pPr>
      <w:r>
        <w:t xml:space="preserve">  </w:t>
      </w:r>
    </w:p>
    <w:p w:rsidR="001E2162" w:rsidRDefault="008B72E7">
      <w:pPr>
        <w:spacing w:after="0" w:line="259" w:lineRule="auto"/>
        <w:ind w:right="0" w:firstLine="0"/>
        <w:jc w:val="center"/>
      </w:pPr>
      <w:r>
        <w:t xml:space="preserve">  </w:t>
      </w:r>
    </w:p>
    <w:p w:rsidR="001E2162" w:rsidRDefault="008B72E7">
      <w:pPr>
        <w:spacing w:after="5" w:line="257" w:lineRule="auto"/>
        <w:ind w:left="152" w:right="105"/>
      </w:pPr>
      <w:r>
        <w:rPr>
          <w:b/>
        </w:rPr>
        <w:t xml:space="preserve">DZ.I   RODZAJ ZADANIA ORAZ WYSOKOŚĆ DOTACJI: </w:t>
      </w:r>
      <w:r>
        <w:t xml:space="preserve"> </w:t>
      </w:r>
    </w:p>
    <w:p w:rsidR="001E2162" w:rsidRDefault="008B72E7">
      <w:pPr>
        <w:spacing w:after="15" w:line="259" w:lineRule="auto"/>
        <w:ind w:left="142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E2162" w:rsidRDefault="008B72E7">
      <w:pPr>
        <w:numPr>
          <w:ilvl w:val="0"/>
          <w:numId w:val="2"/>
        </w:numPr>
        <w:ind w:right="109" w:hanging="360"/>
      </w:pPr>
      <w:r>
        <w:t>Nazwa zadania</w:t>
      </w:r>
      <w:r w:rsidR="00153043">
        <w:t xml:space="preserve"> i rodzaj </w:t>
      </w:r>
      <w:r>
        <w:t>: „</w:t>
      </w:r>
      <w:r>
        <w:rPr>
          <w:i/>
        </w:rPr>
        <w:t>Prowadzenie punktu nieodpłatnej pomocy prawnej na obszarze Miasta Tarnobrzega</w:t>
      </w:r>
      <w:r w:rsidR="00100226">
        <w:rPr>
          <w:i/>
        </w:rPr>
        <w:t xml:space="preserve"> w 2018 r.</w:t>
      </w:r>
      <w:r w:rsidR="003D6AAD">
        <w:rPr>
          <w:i/>
        </w:rPr>
        <w:t xml:space="preserve"> </w:t>
      </w:r>
      <w:r>
        <w:t xml:space="preserve">”,  zwanego dalej „zadaniem”, </w:t>
      </w:r>
      <w:r w:rsidR="00926A88">
        <w:t xml:space="preserve"> jest zadaniem</w:t>
      </w:r>
      <w:r w:rsidR="00100226">
        <w:t xml:space="preserve"> publicznym</w:t>
      </w:r>
      <w:r w:rsidR="00926A88">
        <w:t xml:space="preserve"> zleconym z zakresu administracji rządowej realizowanym przez Miasto Tarnobrzeg samodzielnie </w:t>
      </w:r>
      <w:r>
        <w:t xml:space="preserve">zgodnie z wymaganiami ustawy z dnia  5 sierpnia 2015 r. o nieodpłatnej pomocy prawnej oraz edukacji prawnej.  </w:t>
      </w:r>
    </w:p>
    <w:p w:rsidR="001E2162" w:rsidRDefault="008B72E7">
      <w:pPr>
        <w:numPr>
          <w:ilvl w:val="0"/>
          <w:numId w:val="2"/>
        </w:numPr>
        <w:ind w:right="109" w:hanging="360"/>
      </w:pPr>
      <w:r>
        <w:t xml:space="preserve">Na realizację zadania planuje się przeznaczyć kwotę  </w:t>
      </w:r>
      <w:r>
        <w:rPr>
          <w:b/>
        </w:rPr>
        <w:t>60.725,88 zł</w:t>
      </w:r>
      <w:r>
        <w:t xml:space="preserve"> (słownie: sześćdziesiąt tysięcy siedemset dwadzieścia pięć złotych 88/100) na prowadzenie </w:t>
      </w:r>
      <w:r w:rsidR="00100226">
        <w:rPr>
          <w:b/>
        </w:rPr>
        <w:t>jednego</w:t>
      </w:r>
      <w:r>
        <w:rPr>
          <w:b/>
        </w:rPr>
        <w:t xml:space="preserve"> punktu</w:t>
      </w:r>
      <w:r>
        <w:t xml:space="preserve"> nieodpłatnej pomocy prawnej. Zgodnie z art. 11 ust. 1 w zw. z art. 20 ust. 1 ustawy z dnia 5 sierpnia 2015 r. o nieodpłatnej pomocy prawnej oraz edukacji prawnej dotacja w 97 % całej kwoty dotacji jaką otrzymało Miasto Tarnobrzeg na 1 punkt nieodpłatnej pomocy prawnej dla organizacji pozarządowej przeznaczona zostanie na rzecz wyłonionej organizacji pozarządowej na finansowanie zadania polegającego na udzielaniu nieodpłatnej pomocy prawnej. Pozostałe 3% Miasto Tarnobrzeg przeznaczy na pokrycie kosztów obsługi organizacyjno-technicznej zadania. Po stronie Miasta Tarnobrzeg jest zapewnienie wybranej w otwartym konkursie ofert organizacji pozarządowej wszelkich materiałów niezbędnych do realizacji zadania w ramach tzw. kosztów obsługi organizacyjno-technicznej. </w:t>
      </w:r>
    </w:p>
    <w:p w:rsidR="001E2162" w:rsidRDefault="008B72E7">
      <w:pPr>
        <w:numPr>
          <w:ilvl w:val="0"/>
          <w:numId w:val="2"/>
        </w:numPr>
        <w:ind w:right="109" w:hanging="360"/>
      </w:pPr>
      <w:r>
        <w:lastRenderedPageBreak/>
        <w:t xml:space="preserve">Zadanie zostanie powierzone organizacji pozarządowej, o której mowa w art. 3 ust. 2 </w:t>
      </w:r>
    </w:p>
    <w:p w:rsidR="001E2162" w:rsidRDefault="008B72E7" w:rsidP="00926A88">
      <w:pPr>
        <w:ind w:left="643" w:right="109" w:firstLine="0"/>
      </w:pPr>
      <w:r>
        <w:t xml:space="preserve">ustawy z dnia 24 kwietnia 2003 r. o  działalności pożytku publicznego i o wolontariacie, zwaną dalej „organizacją  pozarządową”, która w wyniku oceny przez Komisję Konkursową złożonych ofert, według kryteriów określonych w dziale V ust. 1 ogłoszenia  otrzyma największą liczbę punktów i  jej  rekomendacja zostanie przyjęta przez Prezydenta Miasta Tarnobrzega.  </w:t>
      </w:r>
    </w:p>
    <w:p w:rsidR="001E2162" w:rsidRDefault="008B72E7">
      <w:pPr>
        <w:numPr>
          <w:ilvl w:val="0"/>
          <w:numId w:val="2"/>
        </w:numPr>
        <w:ind w:right="109" w:hanging="360"/>
      </w:pPr>
      <w:r>
        <w:t xml:space="preserve">Konkurs zostanie rozstrzygnięty także w przypadku, gdy wpłynie tylko jedna oferta. </w:t>
      </w:r>
    </w:p>
    <w:p w:rsidR="001E2162" w:rsidRDefault="008B72E7">
      <w:pPr>
        <w:numPr>
          <w:ilvl w:val="0"/>
          <w:numId w:val="2"/>
        </w:numPr>
        <w:ind w:right="109" w:hanging="360"/>
      </w:pPr>
      <w:r>
        <w:t xml:space="preserve">Jedna organizacja pozarządowa może złożyć tylko jedną ofertę. </w:t>
      </w:r>
    </w:p>
    <w:p w:rsidR="001E2162" w:rsidRDefault="008B72E7">
      <w:pPr>
        <w:numPr>
          <w:ilvl w:val="0"/>
          <w:numId w:val="2"/>
        </w:numPr>
        <w:ind w:right="109" w:hanging="360"/>
      </w:pPr>
      <w:r>
        <w:t xml:space="preserve">W konkursie ofert wybrana zostanie tylko jedna oferta. </w:t>
      </w:r>
    </w:p>
    <w:p w:rsidR="001E2162" w:rsidRDefault="008B72E7" w:rsidP="00347B89">
      <w:pPr>
        <w:numPr>
          <w:ilvl w:val="0"/>
          <w:numId w:val="2"/>
        </w:numPr>
        <w:ind w:right="109" w:hanging="360"/>
      </w:pPr>
      <w:r>
        <w:t>Na zadania z zakresu udzielania nieod</w:t>
      </w:r>
      <w:r w:rsidR="00926A88">
        <w:t xml:space="preserve">płatnej pomocy prawnej </w:t>
      </w:r>
      <w:r w:rsidR="00347B89">
        <w:t xml:space="preserve">w 2016 roku przeznaczona była dotacja w wysokości  59.946,00 zł (słownie: pięćdziesiąt dziewięć tysięcy dziewięćset czterdzieści sześć złotych 00/100), na zadania z zakresu udzielania nieodpłatnej pomocy prawnej i edukacji prawnej w 2017 roku przeznaczona jest dotacja w wysokości  60 725,88 zł (słownie: sześćdziesiąt tysięcy siedemset dwadzieścia pięć złotych 88/100, jako dotacja na punkt  dla wyłonionej organizacji pozarządowej  . </w:t>
      </w:r>
      <w:r>
        <w:t xml:space="preserve">  </w:t>
      </w:r>
    </w:p>
    <w:p w:rsidR="001E2162" w:rsidRDefault="008B72E7">
      <w:pPr>
        <w:spacing w:after="0" w:line="259" w:lineRule="auto"/>
        <w:ind w:left="734" w:right="0" w:firstLine="0"/>
        <w:jc w:val="left"/>
      </w:pPr>
      <w:r>
        <w:t xml:space="preserve">  </w:t>
      </w:r>
    </w:p>
    <w:p w:rsidR="001E2162" w:rsidRDefault="008B72E7">
      <w:pPr>
        <w:spacing w:after="5" w:line="257" w:lineRule="auto"/>
        <w:ind w:left="-5" w:right="105"/>
      </w:pPr>
      <w:r>
        <w:rPr>
          <w:b/>
        </w:rPr>
        <w:t xml:space="preserve">DZ. II  TERMIN I MIEJSCE REALIZACJI ZADANIA: </w:t>
      </w:r>
      <w:r>
        <w:t xml:space="preserve"> </w:t>
      </w:r>
    </w:p>
    <w:p w:rsidR="001E2162" w:rsidRDefault="008B72E7">
      <w:pPr>
        <w:spacing w:after="15" w:line="259" w:lineRule="auto"/>
        <w:ind w:left="14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E2162" w:rsidRDefault="008B72E7">
      <w:pPr>
        <w:numPr>
          <w:ilvl w:val="0"/>
          <w:numId w:val="3"/>
        </w:numPr>
        <w:spacing w:after="5" w:line="257" w:lineRule="auto"/>
        <w:ind w:right="105" w:hanging="348"/>
      </w:pPr>
      <w:r>
        <w:t xml:space="preserve">Termin realizacji zadania: </w:t>
      </w:r>
      <w:r w:rsidR="007943D6">
        <w:rPr>
          <w:b/>
        </w:rPr>
        <w:t>od dnia 1 stycznia 2018 roku do dnia 31 grudnia 2018</w:t>
      </w:r>
      <w:r>
        <w:rPr>
          <w:b/>
        </w:rPr>
        <w:t xml:space="preserve"> roku.</w:t>
      </w:r>
      <w:r>
        <w:t xml:space="preserve"> </w:t>
      </w:r>
    </w:p>
    <w:p w:rsidR="001E2162" w:rsidRDefault="008B72E7">
      <w:pPr>
        <w:numPr>
          <w:ilvl w:val="0"/>
          <w:numId w:val="3"/>
        </w:numPr>
        <w:spacing w:after="5" w:line="257" w:lineRule="auto"/>
        <w:ind w:right="105" w:hanging="348"/>
      </w:pPr>
      <w:r>
        <w:t xml:space="preserve">Miejsce realizacji zadania: </w:t>
      </w:r>
      <w:r>
        <w:rPr>
          <w:b/>
        </w:rPr>
        <w:t>Miejski Ośrodek Pomocy Rodzinie w Tarnobrzegu,  ul. Kopernika 3, 39-400 Tarnobrzeg</w:t>
      </w:r>
      <w:r>
        <w:t xml:space="preserve">. </w:t>
      </w:r>
    </w:p>
    <w:p w:rsidR="001E2162" w:rsidRDefault="008B72E7">
      <w:pPr>
        <w:numPr>
          <w:ilvl w:val="0"/>
          <w:numId w:val="3"/>
        </w:numPr>
        <w:ind w:right="105" w:hanging="348"/>
      </w:pPr>
      <w:r>
        <w:t xml:space="preserve">Lokal wyposażony będzie w niezbędne meble, telefon, komputer z dostępem do Internetu oraz system aktów prawnych, zgodnie z wymogami zawartymi w rozporządzeniu Ministra Sprawiedliwości z dnia 15 grudnia 2015 r. w sprawie sposobu udzielania  i dokumentowania nieodpłatnej pomocy prawnej (Dz.U. z 2015 r., poz. 2186). </w:t>
      </w:r>
    </w:p>
    <w:p w:rsidR="001E2162" w:rsidRDefault="008B72E7">
      <w:pPr>
        <w:spacing w:after="0" w:line="259" w:lineRule="auto"/>
        <w:ind w:left="734" w:right="0" w:firstLine="0"/>
        <w:jc w:val="left"/>
      </w:pPr>
      <w:r>
        <w:t xml:space="preserve">  </w:t>
      </w:r>
    </w:p>
    <w:p w:rsidR="001E2162" w:rsidRDefault="008B72E7">
      <w:pPr>
        <w:spacing w:after="5" w:line="257" w:lineRule="auto"/>
        <w:ind w:left="-5" w:right="105"/>
      </w:pPr>
      <w:r>
        <w:rPr>
          <w:b/>
        </w:rPr>
        <w:t xml:space="preserve">DZ. III    PODMIOTY UPRAWNIONE DO ZŁOŻENIA OFERTY: </w:t>
      </w:r>
      <w:r>
        <w:t xml:space="preserve"> </w:t>
      </w:r>
    </w:p>
    <w:p w:rsidR="001E2162" w:rsidRDefault="008B72E7">
      <w:pPr>
        <w:spacing w:after="15" w:line="259" w:lineRule="auto"/>
        <w:ind w:left="14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E2162" w:rsidRDefault="008B72E7">
      <w:pPr>
        <w:numPr>
          <w:ilvl w:val="0"/>
          <w:numId w:val="4"/>
        </w:numPr>
        <w:ind w:left="708" w:right="181" w:hanging="425"/>
      </w:pPr>
      <w:r>
        <w:t>Podmiotem  uprawnionym do złożenia oferty jest organizacja pozarządowa w zakresie,  o którym mowa w art. 4 ust. 1 pkt 1b ust</w:t>
      </w:r>
      <w:r w:rsidR="00F9716E">
        <w:t xml:space="preserve">awy z dnia 24 kwietnia 2003 r., </w:t>
      </w:r>
      <w:r>
        <w:t xml:space="preserve"> o działalności pożytku publicznego i o wolontariacie, spełniająca  łącznie następujące warunki:  </w:t>
      </w:r>
    </w:p>
    <w:p w:rsidR="001E2162" w:rsidRDefault="008B72E7">
      <w:pPr>
        <w:numPr>
          <w:ilvl w:val="1"/>
          <w:numId w:val="4"/>
        </w:numPr>
        <w:ind w:right="109" w:hanging="427"/>
      </w:pPr>
      <w:r>
        <w:t xml:space="preserve">posiada co najmniej dwuletnie doświadczenie w wykonywaniu zadań wiążących się  z udzielaniem porad prawnych lub informacji prawnych;  </w:t>
      </w:r>
    </w:p>
    <w:p w:rsidR="001E2162" w:rsidRDefault="008B72E7">
      <w:pPr>
        <w:numPr>
          <w:ilvl w:val="1"/>
          <w:numId w:val="4"/>
        </w:numPr>
        <w:ind w:right="109" w:hanging="427"/>
      </w:pPr>
      <w:r>
        <w:t>przedstawi</w:t>
      </w:r>
      <w:r w:rsidR="0011064E">
        <w:t xml:space="preserve"> do realizacji zdania</w:t>
      </w:r>
      <w:r>
        <w:t xml:space="preserve"> zawarte umowy lub promesy ich zawarcia z adwokatem/adwokatami, radcą prawnym/radcami prawnymi, doradcą podatkowym/doradcami podatkowymi lub osobą/osobami , o której/których  mowa w art. 11 ust. 3 pkt 2 ustawy z dnia 5 sierpnia 2015r. o nieodpłatnej pomocy prawnej oraz edukacji prawnej;  </w:t>
      </w:r>
    </w:p>
    <w:p w:rsidR="001E2162" w:rsidRDefault="008B72E7">
      <w:pPr>
        <w:numPr>
          <w:ilvl w:val="1"/>
          <w:numId w:val="4"/>
        </w:numPr>
        <w:ind w:right="109" w:hanging="427"/>
      </w:pPr>
      <w:r>
        <w:t xml:space="preserve">daje gwarancję należytego wykonania zadania, w szczególności przez złożenie pisemnego zobowiązania:  </w:t>
      </w:r>
    </w:p>
    <w:p w:rsidR="001E2162" w:rsidRDefault="008B72E7">
      <w:pPr>
        <w:numPr>
          <w:ilvl w:val="2"/>
          <w:numId w:val="4"/>
        </w:numPr>
        <w:ind w:right="109" w:hanging="281"/>
      </w:pPr>
      <w:r>
        <w:t xml:space="preserve">zapewnienia poufności w związku z udzielaniem nieodpłatnej pomocy prawnej i jej dokumentowaniem;  </w:t>
      </w:r>
    </w:p>
    <w:p w:rsidR="001E2162" w:rsidRDefault="008B72E7" w:rsidP="00F9716E">
      <w:pPr>
        <w:numPr>
          <w:ilvl w:val="2"/>
          <w:numId w:val="4"/>
        </w:numPr>
        <w:ind w:right="109" w:hanging="281"/>
      </w:pPr>
      <w:r>
        <w:t xml:space="preserve">zapewnienia  profesjonalnego  i  rzetelnego  udzielania  nieodpłatnej  pomocy  prawnej,  w szczególności w sytuacji, gdy zachodzi konflikt interesów.  </w:t>
      </w:r>
    </w:p>
    <w:p w:rsidR="001E2162" w:rsidRDefault="008B72E7">
      <w:pPr>
        <w:spacing w:after="15" w:line="259" w:lineRule="auto"/>
        <w:ind w:left="1008" w:right="0" w:firstLine="0"/>
        <w:jc w:val="left"/>
      </w:pPr>
      <w:r>
        <w:t xml:space="preserve"> </w:t>
      </w:r>
    </w:p>
    <w:p w:rsidR="001E2162" w:rsidRDefault="008B72E7">
      <w:pPr>
        <w:numPr>
          <w:ilvl w:val="0"/>
          <w:numId w:val="4"/>
        </w:numPr>
        <w:ind w:left="708" w:right="181" w:hanging="425"/>
      </w:pPr>
      <w:r>
        <w:lastRenderedPageBreak/>
        <w:t xml:space="preserve">Osoby realizujące bezpośrednio zadanie muszą posiadać odpowiednie kwalifikacje   i doświadczenie w tym zakresie, zgodnie z art. 5 oraz art. 11 ust. 3 ustawy o nieodpłatnej pomocy prawnej oraz edukacji prawnej.  </w:t>
      </w:r>
    </w:p>
    <w:p w:rsidR="001E2162" w:rsidRDefault="008B72E7">
      <w:pPr>
        <w:spacing w:after="15" w:line="259" w:lineRule="auto"/>
        <w:ind w:left="298" w:right="0" w:firstLine="0"/>
        <w:jc w:val="left"/>
      </w:pPr>
      <w:r>
        <w:t xml:space="preserve">   </w:t>
      </w:r>
    </w:p>
    <w:p w:rsidR="001E2162" w:rsidRDefault="008B72E7">
      <w:pPr>
        <w:numPr>
          <w:ilvl w:val="0"/>
          <w:numId w:val="4"/>
        </w:numPr>
        <w:ind w:left="708" w:right="181" w:hanging="425"/>
      </w:pPr>
      <w:r>
        <w:t xml:space="preserve">O powierzenie prowadzenia punktów nieodpłatnej pomocy prawnej </w:t>
      </w:r>
      <w:r w:rsidRPr="00F9716E">
        <w:t>nie może ubiegać</w:t>
      </w:r>
      <w:r>
        <w:rPr>
          <w:b/>
        </w:rPr>
        <w:t xml:space="preserve"> się</w:t>
      </w:r>
      <w:r>
        <w:t xml:space="preserve"> organizacja pozarządowa, która w okresie dwóch lat poprzedzających przystąpienie  do otwartego konkursu ofert nie rozliczyła się z dotacji przyznanej na wykonanie zadania publicznego lub wykorzystała dotację niezgodnie z celem jej przyznania, jak również organizacja pozarządowa, z którą Prezydent Miasta Tarnobrzega rozwiązał umowę. Termin dwóch lat biegnie odpowiednio od dnia rozliczenia się z dotacji i zwrotu nienależnych środków wraz z odsetkami albo rozwiązania umowy.  </w:t>
      </w:r>
    </w:p>
    <w:p w:rsidR="001E2162" w:rsidRDefault="008B72E7">
      <w:pPr>
        <w:spacing w:after="9" w:line="259" w:lineRule="auto"/>
        <w:ind w:left="14" w:right="0" w:firstLine="0"/>
        <w:jc w:val="left"/>
      </w:pPr>
      <w:r>
        <w:t xml:space="preserve">  </w:t>
      </w:r>
    </w:p>
    <w:p w:rsidR="001E2162" w:rsidRDefault="008B72E7">
      <w:pPr>
        <w:spacing w:after="9" w:line="259" w:lineRule="auto"/>
        <w:ind w:left="14" w:right="0" w:firstLine="0"/>
        <w:jc w:val="left"/>
      </w:pPr>
      <w:r>
        <w:t xml:space="preserve"> </w:t>
      </w:r>
    </w:p>
    <w:p w:rsidR="001E2162" w:rsidRDefault="008B72E7">
      <w:pPr>
        <w:spacing w:after="12" w:line="259" w:lineRule="auto"/>
        <w:ind w:left="14" w:right="0" w:firstLine="0"/>
        <w:jc w:val="left"/>
      </w:pPr>
      <w:r>
        <w:t xml:space="preserve"> </w:t>
      </w:r>
    </w:p>
    <w:p w:rsidR="001E2162" w:rsidRDefault="008B72E7">
      <w:pPr>
        <w:spacing w:after="9" w:line="259" w:lineRule="auto"/>
        <w:ind w:left="298" w:right="0" w:firstLine="0"/>
        <w:jc w:val="left"/>
      </w:pPr>
      <w:r>
        <w:rPr>
          <w:b/>
        </w:rPr>
        <w:t xml:space="preserve"> </w:t>
      </w:r>
    </w:p>
    <w:p w:rsidR="001E2162" w:rsidRDefault="008B72E7">
      <w:pPr>
        <w:spacing w:after="5" w:line="257" w:lineRule="auto"/>
        <w:ind w:left="308" w:right="105"/>
      </w:pPr>
      <w:r>
        <w:rPr>
          <w:b/>
        </w:rPr>
        <w:t xml:space="preserve">DZ. IV  TERMINY I SPOSÓB SKŁADANIA OFERT </w:t>
      </w:r>
      <w:r>
        <w:t xml:space="preserve"> </w:t>
      </w:r>
    </w:p>
    <w:p w:rsidR="001E2162" w:rsidRDefault="008B72E7">
      <w:pPr>
        <w:spacing w:line="259" w:lineRule="auto"/>
        <w:ind w:left="298" w:right="0" w:firstLine="0"/>
        <w:jc w:val="left"/>
      </w:pPr>
      <w:r>
        <w:t xml:space="preserve"> </w:t>
      </w:r>
    </w:p>
    <w:p w:rsidR="001E2162" w:rsidRDefault="008B72E7">
      <w:pPr>
        <w:numPr>
          <w:ilvl w:val="0"/>
          <w:numId w:val="5"/>
        </w:numPr>
        <w:spacing w:after="5" w:line="257" w:lineRule="auto"/>
        <w:ind w:right="109" w:hanging="439"/>
      </w:pPr>
      <w:r>
        <w:t xml:space="preserve">Miejsce składania ofert: </w:t>
      </w:r>
      <w:r w:rsidRPr="00F9716E">
        <w:t xml:space="preserve">Urząd Miasta Tarnobrzega, Kancelaria Ogólna, parter,  </w:t>
      </w:r>
      <w:r w:rsidR="00F9716E" w:rsidRPr="00F9716E">
        <w:br/>
      </w:r>
      <w:r w:rsidRPr="00F9716E">
        <w:t>ul. Mickiewicza 7, 39 – 400 Tarnobrzeg lub przesłać pocztą pod adresem: Urząd Miasta Tarnobrzega, Kancelaria Ogólna, ul. Mickiewicza 7, 39 – 400 Tarnobrzeg.</w:t>
      </w:r>
      <w:r>
        <w:t xml:space="preserve">  </w:t>
      </w:r>
    </w:p>
    <w:p w:rsidR="001E2162" w:rsidRDefault="008B72E7">
      <w:pPr>
        <w:numPr>
          <w:ilvl w:val="0"/>
          <w:numId w:val="5"/>
        </w:numPr>
        <w:ind w:right="109" w:hanging="439"/>
      </w:pPr>
      <w:r>
        <w:t xml:space="preserve">Oferty należy składać na wzorze stanowiącym załącznik nr 1 do Rozporządzenia Ministra Rodziny, Pracy i Polityki Społecznej z dnia 17 sierpnia 2016 r. w sprawie wzorów ofert i ramowych wzorów umów dotyczących realizacji zadań publicznych oraz wzorów sprawozdań z wykonania tych zadań (Dz.U. poz. 1300) – wzór określony  w § 1 pkt 1 ww. Rozporządzenia.  </w:t>
      </w:r>
    </w:p>
    <w:p w:rsidR="001E2162" w:rsidRDefault="008B72E7">
      <w:pPr>
        <w:ind w:left="497" w:right="109"/>
      </w:pPr>
      <w:r>
        <w:t xml:space="preserve">Uwaga: Oferent wypełnia w ofercie pola/rubryki odnoszące się bezpośrednio do zadania, którego dotyczy konkurs. W polach/rubrykach nie dotyczących zadania należy wpisać  „nie dotyczy”. </w:t>
      </w:r>
    </w:p>
    <w:p w:rsidR="001E2162" w:rsidRDefault="008B72E7">
      <w:pPr>
        <w:numPr>
          <w:ilvl w:val="0"/>
          <w:numId w:val="5"/>
        </w:numPr>
        <w:ind w:right="109" w:hanging="439"/>
      </w:pPr>
      <w:r>
        <w:t>Termin składania ofert</w:t>
      </w:r>
      <w:r w:rsidRPr="00F9716E">
        <w:t>:  Oferty  w formie pisemnej pod rygorem nieważności należy  złożyć w te</w:t>
      </w:r>
      <w:r w:rsidR="007943D6" w:rsidRPr="00F9716E">
        <w:t xml:space="preserve">rminie do dnia </w:t>
      </w:r>
      <w:r w:rsidR="00CF133C">
        <w:t xml:space="preserve">22 </w:t>
      </w:r>
      <w:r w:rsidR="007943D6" w:rsidRPr="00F9716E">
        <w:t>listopada 2017</w:t>
      </w:r>
      <w:r w:rsidR="004057F9" w:rsidRPr="00F9716E">
        <w:t xml:space="preserve"> r. do godz. 9</w:t>
      </w:r>
      <w:r w:rsidR="004057F9" w:rsidRPr="00F9716E">
        <w:rPr>
          <w:vertAlign w:val="superscript"/>
        </w:rPr>
        <w:t>00</w:t>
      </w:r>
      <w:r w:rsidR="004057F9">
        <w:rPr>
          <w:b/>
        </w:rPr>
        <w:t xml:space="preserve"> </w:t>
      </w:r>
      <w:r>
        <w:rPr>
          <w:b/>
        </w:rPr>
        <w:t>.</w:t>
      </w:r>
      <w:r>
        <w:t xml:space="preserve">  O zachowaniu terminu decyduje data i godzina wpływu/dostarczenia oferty do Kancelarii Ogólnej Urzędu Miasta Tarnobrzega. Oferty przesłane faxem lub drogą elektroniczną nie będą rozpatrywane.  </w:t>
      </w:r>
    </w:p>
    <w:p w:rsidR="001E2162" w:rsidRDefault="008B72E7">
      <w:pPr>
        <w:numPr>
          <w:ilvl w:val="0"/>
          <w:numId w:val="5"/>
        </w:numPr>
        <w:ind w:right="109" w:hanging="439"/>
      </w:pPr>
      <w:r>
        <w:t>Oferty należy składać w zamkniętych, opisanych kopertach.  Na kopercie należy umieścić pieczęć i nazwę podmiotu składającego ofertę oraz nazwę zadania konkursowego: „Prowadzenie punktu nieodpłatnej pomocy prawnej na obszarze Miasta Tarnobrzega</w:t>
      </w:r>
      <w:r w:rsidR="004057F9">
        <w:t xml:space="preserve"> </w:t>
      </w:r>
      <w:r w:rsidR="004057F9">
        <w:br/>
        <w:t>w 2018 roku</w:t>
      </w:r>
      <w:r>
        <w:t xml:space="preserve">”.  </w:t>
      </w:r>
    </w:p>
    <w:p w:rsidR="001E2162" w:rsidRDefault="008B72E7">
      <w:pPr>
        <w:numPr>
          <w:ilvl w:val="0"/>
          <w:numId w:val="5"/>
        </w:numPr>
        <w:ind w:right="109" w:hanging="439"/>
      </w:pPr>
      <w:r>
        <w:t xml:space="preserve">Oferta powinna być wypełniona maszynowo lub drukowanymi literami, czytelnie  i przejrzyście.     </w:t>
      </w:r>
    </w:p>
    <w:p w:rsidR="001E2162" w:rsidRDefault="008B72E7">
      <w:pPr>
        <w:numPr>
          <w:ilvl w:val="0"/>
          <w:numId w:val="5"/>
        </w:numPr>
        <w:ind w:right="109" w:hanging="439"/>
      </w:pPr>
      <w:r>
        <w:t>Do oferty należy dołączyć zawarte umowy lub promesy ich zawarcia z adwokatem(</w:t>
      </w:r>
      <w:proofErr w:type="spellStart"/>
      <w:r>
        <w:t>ami</w:t>
      </w:r>
      <w:proofErr w:type="spellEnd"/>
      <w:r>
        <w:t>), radcą(</w:t>
      </w:r>
      <w:proofErr w:type="spellStart"/>
      <w:r>
        <w:t>ami</w:t>
      </w:r>
      <w:proofErr w:type="spellEnd"/>
      <w:r>
        <w:t>) prawnym(-i), doradcą(-</w:t>
      </w:r>
      <w:proofErr w:type="spellStart"/>
      <w:r>
        <w:t>ami</w:t>
      </w:r>
      <w:proofErr w:type="spellEnd"/>
      <w:r>
        <w:t>) podatkowym(-i) lub osobą(-</w:t>
      </w:r>
      <w:proofErr w:type="spellStart"/>
      <w:r>
        <w:t>ami</w:t>
      </w:r>
      <w:proofErr w:type="spellEnd"/>
      <w:r>
        <w:t>), o której(-</w:t>
      </w:r>
      <w:proofErr w:type="spellStart"/>
      <w:r>
        <w:t>ych</w:t>
      </w:r>
      <w:proofErr w:type="spellEnd"/>
      <w:r>
        <w:t xml:space="preserve">) mowa w art. 11 ust. 3 pkt 2 ustawy o nieodpłatnej pomocy prawnej oraz  edukacji prawnej – w formie oryginału lub kopii potwierdzonej przez oferenta za zgodność z oryginałem.  </w:t>
      </w:r>
    </w:p>
    <w:p w:rsidR="001E2162" w:rsidRDefault="008B72E7">
      <w:pPr>
        <w:numPr>
          <w:ilvl w:val="0"/>
          <w:numId w:val="5"/>
        </w:numPr>
        <w:ind w:right="109" w:hanging="439"/>
      </w:pPr>
      <w:r>
        <w:t xml:space="preserve">Rozpatrywane będą wyłącznie oferty kompletne i prawidłowe, złożone zgodnie  z wymaganiami zawartymi w niniejszym ogłoszeniu.   </w:t>
      </w:r>
    </w:p>
    <w:p w:rsidR="001E2162" w:rsidRDefault="008B72E7">
      <w:pPr>
        <w:numPr>
          <w:ilvl w:val="0"/>
          <w:numId w:val="5"/>
        </w:numPr>
        <w:ind w:right="109" w:hanging="439"/>
      </w:pPr>
      <w:r>
        <w:t xml:space="preserve">Nie przewiduje się możliwości uzupełnienia oferty, która została złożona w stanie niekompletnym. </w:t>
      </w:r>
    </w:p>
    <w:p w:rsidR="001E2162" w:rsidRDefault="008B72E7">
      <w:pPr>
        <w:numPr>
          <w:ilvl w:val="0"/>
          <w:numId w:val="5"/>
        </w:numPr>
        <w:ind w:right="109" w:hanging="439"/>
      </w:pPr>
      <w:r>
        <w:lastRenderedPageBreak/>
        <w:t xml:space="preserve">Oferta nie będzie podlegała ocenie merytorycznej i zostanie odrzucona jeżeli jej treść nie będzie zgodna z wymaganiami zawartymi w ogłoszeniu, w szczególności  w przypadkach:   </w:t>
      </w:r>
    </w:p>
    <w:p w:rsidR="001E2162" w:rsidRDefault="008B72E7">
      <w:pPr>
        <w:numPr>
          <w:ilvl w:val="1"/>
          <w:numId w:val="9"/>
        </w:numPr>
        <w:ind w:right="109" w:hanging="427"/>
      </w:pPr>
      <w:r>
        <w:t xml:space="preserve">złożenia oferty po terminie,  </w:t>
      </w:r>
    </w:p>
    <w:p w:rsidR="001E2162" w:rsidRDefault="008B72E7">
      <w:pPr>
        <w:numPr>
          <w:ilvl w:val="1"/>
          <w:numId w:val="9"/>
        </w:numPr>
        <w:ind w:right="109" w:hanging="427"/>
      </w:pPr>
      <w:r>
        <w:t xml:space="preserve">złożenia oferty bez wymaganych załączników,  </w:t>
      </w:r>
    </w:p>
    <w:p w:rsidR="001E2162" w:rsidRDefault="008B72E7">
      <w:pPr>
        <w:numPr>
          <w:ilvl w:val="1"/>
          <w:numId w:val="9"/>
        </w:numPr>
        <w:ind w:right="109" w:hanging="427"/>
      </w:pPr>
      <w:r>
        <w:t xml:space="preserve">złożenia oferty nieczytelnej,  </w:t>
      </w:r>
    </w:p>
    <w:p w:rsidR="001E2162" w:rsidRDefault="008B72E7">
      <w:pPr>
        <w:numPr>
          <w:ilvl w:val="1"/>
          <w:numId w:val="9"/>
        </w:numPr>
        <w:ind w:right="109" w:hanging="427"/>
      </w:pPr>
      <w:r>
        <w:t xml:space="preserve">złożenia oferty w niewłaściwej formie,  tj. przesłanej faxem, </w:t>
      </w:r>
      <w:r w:rsidR="004057F9">
        <w:t>drogą elektroniczną</w:t>
      </w:r>
      <w:r>
        <w:t xml:space="preserve">,  </w:t>
      </w:r>
    </w:p>
    <w:p w:rsidR="001E2162" w:rsidRDefault="008B72E7">
      <w:pPr>
        <w:numPr>
          <w:ilvl w:val="1"/>
          <w:numId w:val="9"/>
        </w:numPr>
        <w:ind w:right="109" w:hanging="427"/>
      </w:pPr>
      <w:r>
        <w:t xml:space="preserve">złożenia oferty niezgodnie z wymaganiami formularza, określonego w załączniku  do ogłoszenia,  </w:t>
      </w:r>
    </w:p>
    <w:p w:rsidR="001E2162" w:rsidRDefault="008B72E7">
      <w:pPr>
        <w:numPr>
          <w:ilvl w:val="1"/>
          <w:numId w:val="9"/>
        </w:numPr>
        <w:ind w:right="109" w:hanging="427"/>
      </w:pPr>
      <w:r>
        <w:t xml:space="preserve">złożenia oferty przez podmiot nieuprawniony,  </w:t>
      </w:r>
    </w:p>
    <w:p w:rsidR="001E2162" w:rsidRDefault="008B72E7">
      <w:pPr>
        <w:numPr>
          <w:ilvl w:val="1"/>
          <w:numId w:val="9"/>
        </w:numPr>
        <w:ind w:right="109" w:hanging="427"/>
      </w:pPr>
      <w:r>
        <w:t xml:space="preserve">złożenia oferty podpisanej przez osoby nieupoważnione,  </w:t>
      </w:r>
    </w:p>
    <w:p w:rsidR="001E2162" w:rsidRDefault="008B72E7">
      <w:pPr>
        <w:numPr>
          <w:ilvl w:val="1"/>
          <w:numId w:val="9"/>
        </w:numPr>
        <w:spacing w:after="45"/>
        <w:ind w:right="109" w:hanging="427"/>
      </w:pPr>
      <w:r>
        <w:t xml:space="preserve">złożenia oferty przez organizację, która nie prowadzi działalności w zakresie objętym konkursem,  </w:t>
      </w:r>
    </w:p>
    <w:p w:rsidR="001E2162" w:rsidRDefault="008B72E7">
      <w:pPr>
        <w:numPr>
          <w:ilvl w:val="1"/>
          <w:numId w:val="9"/>
        </w:numPr>
        <w:ind w:right="109" w:hanging="427"/>
      </w:pPr>
      <w:r>
        <w:t xml:space="preserve">złożenia oferty dotyczącej zadnia nieujętego w niniejszym ogłoszeniu,  </w:t>
      </w:r>
    </w:p>
    <w:p w:rsidR="001E2162" w:rsidRDefault="008B72E7">
      <w:pPr>
        <w:numPr>
          <w:ilvl w:val="1"/>
          <w:numId w:val="9"/>
        </w:numPr>
        <w:ind w:right="109" w:hanging="427"/>
      </w:pPr>
      <w:r>
        <w:t xml:space="preserve">w przypadku, gdy wnioskowana w ofercie kwota dotacji  przekroczy wysokość środków przeznaczonych na powierzenie zadania.  </w:t>
      </w:r>
    </w:p>
    <w:p w:rsidR="001E2162" w:rsidRDefault="008B72E7">
      <w:pPr>
        <w:numPr>
          <w:ilvl w:val="0"/>
          <w:numId w:val="5"/>
        </w:numPr>
        <w:ind w:right="109" w:hanging="439"/>
      </w:pPr>
      <w:r>
        <w:t xml:space="preserve">Z organizacją pozarządową wyłonioną w konkursie zostanie podpisana umowa  na realizację przedmiotowego zadania na wzorze stanowiącym załącznik nr 3 do Rozporządzenia Ministra Rodziny, Pracy i Polityki Społecznej z dnia 17 sierpnia 2016 r. w sprawie wzorów ofert i ramowych wzorów umów dotyczących realizacji zadań publicznych oraz wzorów sprawozdań z wykonania tych zadań. </w:t>
      </w:r>
    </w:p>
    <w:p w:rsidR="001E2162" w:rsidRDefault="008B72E7">
      <w:pPr>
        <w:spacing w:after="0" w:line="259" w:lineRule="auto"/>
        <w:ind w:left="770" w:right="0" w:firstLine="0"/>
        <w:jc w:val="left"/>
      </w:pPr>
      <w:r>
        <w:t xml:space="preserve"> </w:t>
      </w:r>
    </w:p>
    <w:p w:rsidR="001E2162" w:rsidRDefault="008B72E7">
      <w:pPr>
        <w:spacing w:after="5" w:line="257" w:lineRule="auto"/>
        <w:ind w:left="-5" w:right="105"/>
      </w:pPr>
      <w:r>
        <w:rPr>
          <w:b/>
        </w:rPr>
        <w:t xml:space="preserve">Dz. V    KRYTERIA OCENY OFERT </w:t>
      </w:r>
      <w:r>
        <w:t xml:space="preserve"> </w:t>
      </w:r>
    </w:p>
    <w:p w:rsidR="001E2162" w:rsidRDefault="008B72E7">
      <w:pPr>
        <w:numPr>
          <w:ilvl w:val="2"/>
          <w:numId w:val="11"/>
        </w:numPr>
        <w:ind w:right="109" w:hanging="360"/>
      </w:pPr>
      <w:r>
        <w:t xml:space="preserve">Oceny złożonych ofert dokona Komisja Konkursowa, według następujących kryteriów:  </w:t>
      </w:r>
    </w:p>
    <w:p w:rsidR="001E2162" w:rsidRDefault="008B72E7">
      <w:pPr>
        <w:spacing w:after="0" w:line="259" w:lineRule="auto"/>
        <w:ind w:left="14" w:right="0" w:firstLine="0"/>
        <w:jc w:val="left"/>
      </w:pPr>
      <w:r>
        <w:t xml:space="preserve"> </w:t>
      </w:r>
    </w:p>
    <w:tbl>
      <w:tblPr>
        <w:tblStyle w:val="TableGrid"/>
        <w:tblW w:w="9358" w:type="dxa"/>
        <w:tblInd w:w="-82" w:type="dxa"/>
        <w:tblCellMar>
          <w:top w:w="92" w:type="dxa"/>
          <w:left w:w="96" w:type="dxa"/>
        </w:tblCellMar>
        <w:tblLook w:val="04A0" w:firstRow="1" w:lastRow="0" w:firstColumn="1" w:lastColumn="0" w:noHBand="0" w:noVBand="1"/>
      </w:tblPr>
      <w:tblGrid>
        <w:gridCol w:w="571"/>
        <w:gridCol w:w="3826"/>
        <w:gridCol w:w="4961"/>
      </w:tblGrid>
      <w:tr w:rsidR="001E2162">
        <w:trPr>
          <w:trHeight w:val="34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62" w:rsidRDefault="008B72E7">
            <w:pPr>
              <w:spacing w:after="0" w:line="259" w:lineRule="auto"/>
              <w:ind w:left="12" w:right="0" w:firstLine="0"/>
              <w:jc w:val="left"/>
            </w:pPr>
            <w:r>
              <w:rPr>
                <w:b/>
              </w:rPr>
              <w:t xml:space="preserve">Lp. 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62" w:rsidRDefault="008B72E7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 xml:space="preserve">Opis kryteriów </w:t>
            </w:r>
            <w: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62" w:rsidRDefault="008B72E7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 xml:space="preserve">Maksymalna ilość punktów </w:t>
            </w:r>
            <w:r>
              <w:t xml:space="preserve"> </w:t>
            </w:r>
          </w:p>
        </w:tc>
      </w:tr>
      <w:tr w:rsidR="001E2162">
        <w:trPr>
          <w:trHeight w:val="64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62" w:rsidRDefault="008B72E7">
            <w:pPr>
              <w:spacing w:after="0" w:line="259" w:lineRule="auto"/>
              <w:ind w:left="0" w:right="0" w:firstLine="0"/>
              <w:jc w:val="left"/>
            </w:pPr>
            <w:r>
              <w:t xml:space="preserve">1.  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62" w:rsidRDefault="008B72E7">
            <w:pPr>
              <w:spacing w:after="0" w:line="259" w:lineRule="auto"/>
              <w:ind w:left="12" w:right="0" w:firstLine="0"/>
              <w:jc w:val="left"/>
            </w:pPr>
            <w:r>
              <w:rPr>
                <w:b/>
              </w:rPr>
              <w:t xml:space="preserve">Kwalifikacje osób, przy udziale których </w:t>
            </w:r>
            <w: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62" w:rsidRDefault="008B72E7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</w:rPr>
              <w:t xml:space="preserve">20 pkt </w:t>
            </w:r>
            <w:r>
              <w:t xml:space="preserve"> </w:t>
            </w:r>
          </w:p>
        </w:tc>
      </w:tr>
      <w:tr w:rsidR="001E2162">
        <w:trPr>
          <w:trHeight w:val="362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62" w:rsidRDefault="008B72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62" w:rsidRDefault="008B72E7" w:rsidP="004057F9">
            <w:pPr>
              <w:spacing w:after="1" w:line="256" w:lineRule="auto"/>
              <w:ind w:left="12" w:right="99" w:firstLine="0"/>
            </w:pPr>
            <w:r>
              <w:rPr>
                <w:b/>
                <w:sz w:val="22"/>
              </w:rPr>
              <w:t>organizacja  pozarządowa będzie realizowała zadanie</w:t>
            </w:r>
            <w:r>
              <w:rPr>
                <w:sz w:val="22"/>
              </w:rPr>
              <w:t xml:space="preserve"> (dotyczy osób wymienionych w art. 5 ust. 1 oraz  art. 11 ust. 3 ustawy o nieodpłatnej pomocy prawnej oraz edukacji prawnej - na podstawie przedłożonych przez oferenta umów lub promes zawarcia umów z osobami o których mowa w art. 5 oraz art. 11 ust. 3 ustawy o nieodpłatnej pomocy prawnej oraz edukacji prawnej)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62" w:rsidRDefault="008B72E7">
            <w:pPr>
              <w:spacing w:after="0" w:line="23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Liczba punktów w tym kryterium wyliczona zostanie według następującego wzoru:  </w:t>
            </w:r>
          </w:p>
          <w:p w:rsidR="001E2162" w:rsidRDefault="008B72E7">
            <w:pPr>
              <w:spacing w:after="0" w:line="259" w:lineRule="auto"/>
              <w:ind w:left="0" w:right="102" w:firstLine="0"/>
              <w:jc w:val="center"/>
            </w:pPr>
            <w:r>
              <w:rPr>
                <w:sz w:val="22"/>
              </w:rPr>
              <w:t xml:space="preserve">K= (A:S) x 20 pkt  </w:t>
            </w:r>
          </w:p>
          <w:p w:rsidR="001E2162" w:rsidRDefault="008B72E7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gdzie:   </w:t>
            </w:r>
          </w:p>
          <w:p w:rsidR="001E2162" w:rsidRDefault="008B72E7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K- liczba otrzymanych punktów  </w:t>
            </w:r>
          </w:p>
          <w:p w:rsidR="001E2162" w:rsidRDefault="008B72E7">
            <w:pPr>
              <w:spacing w:after="0" w:line="23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A- liczba  adwokatów, radców prawnych lub doradców podatkowych wskazanych do realizacji zadania,   </w:t>
            </w:r>
          </w:p>
          <w:p w:rsidR="001E2162" w:rsidRDefault="008B72E7">
            <w:pPr>
              <w:spacing w:after="0" w:line="259" w:lineRule="auto"/>
              <w:ind w:left="14" w:right="278" w:firstLine="0"/>
              <w:jc w:val="left"/>
            </w:pPr>
            <w:r>
              <w:rPr>
                <w:sz w:val="22"/>
              </w:rPr>
              <w:t>S- liczba osób wskazanych do realizacji zadania  o których mówi art. 5 ust. 1 oraz art. 11 ust. 3 pkt  1  i 2  ustawy o nieodpłatnej pomocy prawnej oraz edukacji prawnej</w:t>
            </w:r>
            <w:r>
              <w:t xml:space="preserve">  </w:t>
            </w:r>
          </w:p>
        </w:tc>
      </w:tr>
      <w:tr w:rsidR="001E2162" w:rsidTr="00410FBF">
        <w:trPr>
          <w:trHeight w:val="4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62" w:rsidRDefault="008B72E7">
            <w:pPr>
              <w:spacing w:after="0" w:line="259" w:lineRule="auto"/>
              <w:ind w:left="0" w:right="0" w:firstLine="0"/>
              <w:jc w:val="left"/>
            </w:pPr>
            <w:r>
              <w:t xml:space="preserve">2.  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62" w:rsidRDefault="008B72E7">
            <w:pPr>
              <w:spacing w:after="236" w:line="259" w:lineRule="auto"/>
              <w:ind w:left="12" w:right="0" w:firstLine="0"/>
              <w:jc w:val="left"/>
            </w:pPr>
            <w:r>
              <w:rPr>
                <w:b/>
                <w:sz w:val="22"/>
              </w:rPr>
              <w:t xml:space="preserve">Koszty wynagrodzeń  </w:t>
            </w:r>
            <w:r>
              <w:rPr>
                <w:sz w:val="22"/>
              </w:rPr>
              <w:t xml:space="preserve"> </w:t>
            </w:r>
          </w:p>
          <w:p w:rsidR="001E2162" w:rsidRDefault="008B72E7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FBF" w:rsidRDefault="008B72E7" w:rsidP="00410FBF">
            <w:pPr>
              <w:spacing w:after="0" w:line="259" w:lineRule="auto"/>
              <w:ind w:left="0" w:right="95" w:firstLine="0"/>
              <w:jc w:val="center"/>
            </w:pPr>
            <w:r>
              <w:rPr>
                <w:sz w:val="22"/>
              </w:rPr>
              <w:t xml:space="preserve"> </w:t>
            </w:r>
            <w:r w:rsidR="00410FBF">
              <w:rPr>
                <w:b/>
                <w:sz w:val="22"/>
              </w:rPr>
              <w:t xml:space="preserve">20 pkt </w:t>
            </w:r>
            <w:r w:rsidR="00410FBF">
              <w:rPr>
                <w:sz w:val="22"/>
              </w:rPr>
              <w:t xml:space="preserve"> </w:t>
            </w:r>
          </w:p>
          <w:p w:rsidR="001E2162" w:rsidRDefault="001E2162">
            <w:pPr>
              <w:spacing w:after="0" w:line="259" w:lineRule="auto"/>
              <w:ind w:left="14" w:right="0" w:firstLine="0"/>
              <w:jc w:val="left"/>
            </w:pPr>
          </w:p>
        </w:tc>
      </w:tr>
      <w:tr w:rsidR="00410FBF">
        <w:trPr>
          <w:trHeight w:val="327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FBF" w:rsidRDefault="00410FB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FBF" w:rsidRDefault="00410FBF" w:rsidP="00410FBF">
            <w:pPr>
              <w:tabs>
                <w:tab w:val="center" w:pos="1933"/>
                <w:tab w:val="right" w:pos="3730"/>
              </w:tabs>
              <w:spacing w:after="2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(koszty </w:t>
            </w:r>
            <w:r>
              <w:rPr>
                <w:sz w:val="22"/>
              </w:rPr>
              <w:tab/>
              <w:t>wynagrodzeń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 xml:space="preserve">osób </w:t>
            </w:r>
          </w:p>
          <w:p w:rsidR="00410FBF" w:rsidRDefault="00410FBF" w:rsidP="00410FBF">
            <w:pPr>
              <w:spacing w:after="1" w:line="272" w:lineRule="auto"/>
              <w:ind w:left="12" w:right="103" w:firstLine="0"/>
            </w:pPr>
            <w:r>
              <w:rPr>
                <w:sz w:val="22"/>
              </w:rPr>
              <w:t xml:space="preserve">wymienionych w art. 5 ust. 1 oraz  art. 11 ust. 3 ustawy o nieodpłatnej pomocy prawnej oraz edukacji prawnej,  płatne  z wnioskowanej dotacji - </w:t>
            </w:r>
            <w:r>
              <w:rPr>
                <w:i/>
                <w:sz w:val="22"/>
              </w:rPr>
              <w:t xml:space="preserve">ujęte przez oferenta w dz. IV ust. 8 oferty, pkt </w:t>
            </w:r>
          </w:p>
          <w:p w:rsidR="00410FBF" w:rsidRDefault="00410FBF" w:rsidP="00410FBF">
            <w:pPr>
              <w:spacing w:after="236" w:line="259" w:lineRule="auto"/>
              <w:ind w:left="12" w:right="0" w:firstLine="0"/>
              <w:jc w:val="left"/>
              <w:rPr>
                <w:b/>
                <w:sz w:val="22"/>
              </w:rPr>
            </w:pPr>
            <w:r>
              <w:rPr>
                <w:i/>
                <w:sz w:val="22"/>
              </w:rPr>
              <w:t>I, poz. 1. Tabeli)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FBF" w:rsidRDefault="00410FBF" w:rsidP="00410FBF">
            <w:pPr>
              <w:spacing w:after="40" w:line="239" w:lineRule="auto"/>
              <w:ind w:left="14" w:right="0" w:firstLine="0"/>
            </w:pPr>
            <w:r>
              <w:rPr>
                <w:sz w:val="22"/>
              </w:rPr>
              <w:t xml:space="preserve">Liczba punktów w tym kryterium wyliczona zostanie według następującego wzoru:  </w:t>
            </w:r>
          </w:p>
          <w:p w:rsidR="00410FBF" w:rsidRDefault="00410FBF" w:rsidP="00410FBF">
            <w:pPr>
              <w:spacing w:after="7" w:line="259" w:lineRule="auto"/>
              <w:ind w:left="0" w:right="97" w:firstLine="0"/>
              <w:jc w:val="center"/>
            </w:pPr>
            <w:r>
              <w:rPr>
                <w:sz w:val="22"/>
              </w:rPr>
              <w:t>K = (</w:t>
            </w:r>
            <w:proofErr w:type="spellStart"/>
            <w:r>
              <w:rPr>
                <w:sz w:val="22"/>
              </w:rPr>
              <w:t>K</w:t>
            </w:r>
            <w:r>
              <w:rPr>
                <w:sz w:val="22"/>
                <w:vertAlign w:val="subscript"/>
              </w:rPr>
              <w:t>w</w:t>
            </w:r>
            <w:proofErr w:type="spellEnd"/>
            <w:r>
              <w:rPr>
                <w:sz w:val="22"/>
              </w:rPr>
              <w:t xml:space="preserve">: </w:t>
            </w:r>
            <w:proofErr w:type="spellStart"/>
            <w:r>
              <w:rPr>
                <w:sz w:val="22"/>
              </w:rPr>
              <w:t>K</w:t>
            </w:r>
            <w:r>
              <w:rPr>
                <w:sz w:val="22"/>
                <w:vertAlign w:val="subscript"/>
              </w:rPr>
              <w:t>dot</w:t>
            </w:r>
            <w:proofErr w:type="spellEnd"/>
            <w:r>
              <w:rPr>
                <w:sz w:val="22"/>
              </w:rPr>
              <w:t xml:space="preserve">)x 20 pkt  </w:t>
            </w:r>
          </w:p>
          <w:p w:rsidR="00410FBF" w:rsidRDefault="00410FBF" w:rsidP="00410FBF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  </w:t>
            </w:r>
          </w:p>
          <w:p w:rsidR="00410FBF" w:rsidRDefault="00410FBF" w:rsidP="00410FBF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gdzie:  </w:t>
            </w:r>
          </w:p>
          <w:p w:rsidR="00410FBF" w:rsidRDefault="00410FBF" w:rsidP="00410FBF">
            <w:pPr>
              <w:spacing w:after="4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K- liczba otrzymanych punktów  </w:t>
            </w:r>
          </w:p>
          <w:p w:rsidR="00410FBF" w:rsidRDefault="00410FBF" w:rsidP="00410FBF">
            <w:pPr>
              <w:spacing w:after="13" w:line="250" w:lineRule="auto"/>
              <w:ind w:left="14" w:right="7" w:firstLine="0"/>
            </w:pPr>
            <w:proofErr w:type="spellStart"/>
            <w:r>
              <w:rPr>
                <w:sz w:val="22"/>
              </w:rPr>
              <w:t>K</w:t>
            </w:r>
            <w:r>
              <w:rPr>
                <w:sz w:val="22"/>
                <w:vertAlign w:val="subscript"/>
              </w:rPr>
              <w:t>w</w:t>
            </w:r>
            <w:proofErr w:type="spellEnd"/>
            <w:r>
              <w:rPr>
                <w:sz w:val="22"/>
              </w:rPr>
              <w:t xml:space="preserve">- suma kosztów wynagrodzeń osób wymienionych w art. 5 ust. 1 oraz art. 11 ust. 3 ustawy o nieodpłatnej pomocy prawnej oraz edukacji prawnej w  badanej ofercie, płatnych z wnioskowanej dotacji  </w:t>
            </w:r>
          </w:p>
          <w:p w:rsidR="00410FBF" w:rsidRDefault="00410FBF" w:rsidP="00410FBF">
            <w:pPr>
              <w:spacing w:after="0" w:line="259" w:lineRule="auto"/>
              <w:ind w:left="0" w:right="95" w:firstLine="0"/>
              <w:rPr>
                <w:b/>
                <w:sz w:val="22"/>
              </w:rPr>
            </w:pPr>
            <w:proofErr w:type="spellStart"/>
            <w:r>
              <w:rPr>
                <w:sz w:val="22"/>
              </w:rPr>
              <w:t>K</w:t>
            </w:r>
            <w:r>
              <w:rPr>
                <w:sz w:val="22"/>
                <w:vertAlign w:val="subscript"/>
              </w:rPr>
              <w:t>dot</w:t>
            </w:r>
            <w:proofErr w:type="spellEnd"/>
            <w:r>
              <w:rPr>
                <w:sz w:val="22"/>
              </w:rPr>
              <w:t xml:space="preserve">- kwota wnioskowanej dotacji  </w:t>
            </w:r>
          </w:p>
        </w:tc>
      </w:tr>
      <w:tr w:rsidR="00410FBF" w:rsidTr="00410FBF">
        <w:trPr>
          <w:trHeight w:val="34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FBF" w:rsidRDefault="00410FBF">
            <w:pPr>
              <w:spacing w:after="0" w:line="259" w:lineRule="auto"/>
              <w:ind w:left="0" w:right="0" w:firstLine="0"/>
              <w:jc w:val="left"/>
            </w:pPr>
            <w:r>
              <w:t xml:space="preserve">3.  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FBF" w:rsidRDefault="00410FBF" w:rsidP="00410FBF">
            <w:pPr>
              <w:spacing w:after="0" w:line="259" w:lineRule="auto"/>
              <w:ind w:left="12" w:right="0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 xml:space="preserve">Doświadczenie oferenta </w:t>
            </w:r>
            <w:r>
              <w:rPr>
                <w:sz w:val="22"/>
              </w:rPr>
              <w:t xml:space="preserve"> </w:t>
            </w:r>
          </w:p>
          <w:p w:rsidR="00410FBF" w:rsidRDefault="00410FBF">
            <w:pPr>
              <w:spacing w:after="0" w:line="259" w:lineRule="auto"/>
              <w:ind w:left="12" w:right="0" w:firstLine="0"/>
              <w:jc w:val="left"/>
              <w:rPr>
                <w:b/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FBF" w:rsidRDefault="00410FBF" w:rsidP="00410FBF">
            <w:pPr>
              <w:spacing w:after="0" w:line="257" w:lineRule="auto"/>
              <w:ind w:left="0" w:right="2345" w:firstLine="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od 0 pkt  do 10 pkt</w:t>
            </w:r>
          </w:p>
        </w:tc>
      </w:tr>
      <w:tr w:rsidR="001E2162">
        <w:trPr>
          <w:trHeight w:val="359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62" w:rsidRDefault="001E216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FBF" w:rsidRDefault="00410FBF">
            <w:pPr>
              <w:spacing w:after="0" w:line="259" w:lineRule="auto"/>
              <w:ind w:left="12" w:right="0" w:firstLine="0"/>
              <w:jc w:val="left"/>
            </w:pPr>
          </w:p>
          <w:p w:rsidR="001E2162" w:rsidRDefault="008B72E7">
            <w:pPr>
              <w:spacing w:after="0" w:line="259" w:lineRule="auto"/>
              <w:ind w:left="12" w:right="98" w:firstLine="0"/>
            </w:pPr>
            <w:r>
              <w:rPr>
                <w:sz w:val="22"/>
              </w:rPr>
              <w:t>(dotychczasowe doświadczenie oferenta w realizacji zadań publicznych, w szczególności związanych z udzielaniem porad prawnych lub informacji prawnych,  o których mowa w art. 11 ust. 6 pkt 1 ustawy o nieodpłatnej pomocy prawnej oraz edukacji prawnej. Ocenie podlegać będą zadania/projekty</w:t>
            </w:r>
            <w:r w:rsidR="004057F9">
              <w:rPr>
                <w:sz w:val="22"/>
              </w:rPr>
              <w:t xml:space="preserve"> zrealizowane w latach 2010-2017</w:t>
            </w:r>
            <w:r>
              <w:rPr>
                <w:sz w:val="22"/>
              </w:rPr>
              <w:t xml:space="preserve"> oraz  ich liczba, rodzaje i koszty - </w:t>
            </w:r>
            <w:r>
              <w:rPr>
                <w:i/>
                <w:sz w:val="22"/>
              </w:rPr>
              <w:t>szczegółowo opisane przez oferenta w</w:t>
            </w:r>
            <w:r w:rsidR="004057F9">
              <w:rPr>
                <w:i/>
                <w:sz w:val="22"/>
              </w:rPr>
              <w:t xml:space="preserve"> dz. IV</w:t>
            </w:r>
            <w:r>
              <w:rPr>
                <w:i/>
                <w:sz w:val="22"/>
              </w:rPr>
              <w:t xml:space="preserve"> pkt 15 oferty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162" w:rsidRDefault="008B72E7">
            <w:pPr>
              <w:spacing w:after="0" w:line="257" w:lineRule="auto"/>
              <w:ind w:left="2410" w:right="2345" w:firstLine="0"/>
              <w:jc w:val="center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  <w:p w:rsidR="00410FBF" w:rsidRDefault="00410FBF">
            <w:pPr>
              <w:spacing w:after="2" w:line="259" w:lineRule="auto"/>
              <w:ind w:left="65" w:right="0" w:firstLine="0"/>
              <w:jc w:val="center"/>
              <w:rPr>
                <w:b/>
                <w:sz w:val="22"/>
              </w:rPr>
            </w:pPr>
          </w:p>
          <w:p w:rsidR="001E2162" w:rsidRDefault="008B72E7">
            <w:pPr>
              <w:spacing w:after="2" w:line="259" w:lineRule="auto"/>
              <w:ind w:left="65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  <w:p w:rsidR="001E2162" w:rsidRDefault="001E2162">
            <w:pPr>
              <w:spacing w:after="0" w:line="259" w:lineRule="auto"/>
              <w:ind w:left="0" w:right="97" w:firstLine="0"/>
              <w:jc w:val="center"/>
            </w:pPr>
          </w:p>
        </w:tc>
      </w:tr>
    </w:tbl>
    <w:p w:rsidR="001E2162" w:rsidRDefault="008B72E7">
      <w:pPr>
        <w:numPr>
          <w:ilvl w:val="2"/>
          <w:numId w:val="11"/>
        </w:numPr>
        <w:ind w:right="109" w:hanging="360"/>
      </w:pPr>
      <w:r>
        <w:t xml:space="preserve">Z posiedzenia Komisji Konkursowej sporządzany jest protokół.  </w:t>
      </w:r>
    </w:p>
    <w:p w:rsidR="001E2162" w:rsidRDefault="008B72E7">
      <w:pPr>
        <w:spacing w:after="12" w:line="259" w:lineRule="auto"/>
        <w:ind w:left="1094" w:right="0" w:firstLine="0"/>
        <w:jc w:val="left"/>
      </w:pPr>
      <w:r>
        <w:t xml:space="preserve"> </w:t>
      </w:r>
    </w:p>
    <w:p w:rsidR="001E2162" w:rsidRDefault="008B72E7">
      <w:pPr>
        <w:spacing w:after="5" w:line="257" w:lineRule="auto"/>
        <w:ind w:left="-5" w:right="105"/>
      </w:pPr>
      <w:r>
        <w:rPr>
          <w:b/>
        </w:rPr>
        <w:t xml:space="preserve">DZ. VI      TRYB WYBORU OFERTY/OFERT </w:t>
      </w:r>
      <w:r>
        <w:t xml:space="preserve"> </w:t>
      </w:r>
    </w:p>
    <w:p w:rsidR="001E2162" w:rsidRDefault="008B72E7">
      <w:pPr>
        <w:spacing w:line="259" w:lineRule="auto"/>
        <w:ind w:left="14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E2162" w:rsidRDefault="008B72E7">
      <w:pPr>
        <w:numPr>
          <w:ilvl w:val="1"/>
          <w:numId w:val="5"/>
        </w:numPr>
        <w:ind w:left="708" w:right="109" w:hanging="425"/>
      </w:pPr>
      <w:r>
        <w:t xml:space="preserve">Wyboru oferty dokona  Prezydent Miasta Tarnobrzega po zapoznaniu się z opinią Komisji  Konkursowej, która oceni oferty,  mając na względzie wybór oferty najlepiej służącej realizacji zadania.    </w:t>
      </w:r>
    </w:p>
    <w:p w:rsidR="001E2162" w:rsidRDefault="008B72E7">
      <w:pPr>
        <w:numPr>
          <w:ilvl w:val="1"/>
          <w:numId w:val="5"/>
        </w:numPr>
        <w:ind w:left="708" w:right="109" w:hanging="425"/>
      </w:pPr>
      <w:r>
        <w:t xml:space="preserve">Ostateczne rozstrzygnięcie konkursu nastąpi nie później niż do 30 listopada 2017 r.   </w:t>
      </w:r>
    </w:p>
    <w:p w:rsidR="001E2162" w:rsidRDefault="008B72E7">
      <w:pPr>
        <w:numPr>
          <w:ilvl w:val="1"/>
          <w:numId w:val="5"/>
        </w:numPr>
        <w:ind w:left="708" w:right="109" w:hanging="425"/>
      </w:pPr>
      <w:r>
        <w:t xml:space="preserve">Umowa o powierzenie realizacji zadania podpisana zostanie bez zbędnej zwłoki,  po ogłoszeniu wyniku otwartego konkursu ofert, nie później niż do dnia 31 grudnia  2017 roku.  </w:t>
      </w:r>
    </w:p>
    <w:p w:rsidR="001E2162" w:rsidRDefault="008B72E7">
      <w:pPr>
        <w:numPr>
          <w:ilvl w:val="1"/>
          <w:numId w:val="5"/>
        </w:numPr>
        <w:ind w:left="708" w:right="109" w:hanging="425"/>
      </w:pPr>
      <w:r>
        <w:t xml:space="preserve">Organizacja pozarządowa, której ofertę wybrano, zobowiązana będzie  przed podpisaniem umowy do złożenia:  </w:t>
      </w:r>
    </w:p>
    <w:p w:rsidR="004057F9" w:rsidRDefault="008B72E7">
      <w:pPr>
        <w:numPr>
          <w:ilvl w:val="2"/>
          <w:numId w:val="5"/>
        </w:numPr>
        <w:ind w:right="109" w:hanging="360"/>
      </w:pPr>
      <w:r>
        <w:t xml:space="preserve">aktualnego odpisu z rejestru (KRS) lub innego dokumentu potwierdzającego status prawny oferenta i umocowanie osób go reprezentujących;  </w:t>
      </w:r>
    </w:p>
    <w:p w:rsidR="001E2162" w:rsidRDefault="008B72E7" w:rsidP="004057F9">
      <w:pPr>
        <w:ind w:left="734" w:right="109" w:firstLine="0"/>
      </w:pPr>
      <w:r>
        <w:t>2)</w:t>
      </w:r>
      <w:r w:rsidRPr="004057F9">
        <w:rPr>
          <w:rFonts w:ascii="Arial" w:eastAsia="Arial" w:hAnsi="Arial" w:cs="Arial"/>
        </w:rPr>
        <w:t xml:space="preserve"> </w:t>
      </w:r>
      <w:r>
        <w:t xml:space="preserve">statutu organizacji;  </w:t>
      </w:r>
    </w:p>
    <w:p w:rsidR="001E2162" w:rsidRDefault="008B72E7">
      <w:pPr>
        <w:numPr>
          <w:ilvl w:val="2"/>
          <w:numId w:val="12"/>
        </w:numPr>
        <w:ind w:right="109" w:hanging="427"/>
      </w:pPr>
      <w:r>
        <w:t xml:space="preserve">w przypadku,  gdy organizacja nie podlega wpisowi w Krajowym Rejestrze Sądowym – statut organizacji oraz sprawozdania za rok ubiegły: merytoryczne z prowadzonej działalności i finansowe;  </w:t>
      </w:r>
    </w:p>
    <w:p w:rsidR="001E2162" w:rsidRDefault="008B72E7">
      <w:pPr>
        <w:numPr>
          <w:ilvl w:val="2"/>
          <w:numId w:val="12"/>
        </w:numPr>
        <w:ind w:right="109" w:hanging="427"/>
      </w:pPr>
      <w:r>
        <w:lastRenderedPageBreak/>
        <w:t xml:space="preserve">w przypadku wyboru innego sposobu reprezentacji podmiotu składającego ofertę  niż wynikający z Krajowego Rejestru Sądowego lub innego właściwego rejestru  – dokument potwierdzający upoważnienie do działania w imieniu oferenta.  </w:t>
      </w:r>
    </w:p>
    <w:p w:rsidR="001E2162" w:rsidRDefault="008B72E7">
      <w:pPr>
        <w:numPr>
          <w:ilvl w:val="2"/>
          <w:numId w:val="12"/>
        </w:numPr>
        <w:spacing w:after="87"/>
        <w:ind w:right="109" w:hanging="427"/>
      </w:pPr>
      <w:r>
        <w:t xml:space="preserve">oryginału(-ów) umowy(-ów) z adwokatem, radcą prawnym, doradcą podatkowym lub osobą, o której mowa w art. 11 ust. 3 pkt 2 ustawy o nieodpłatnej pomocy prawnej oraz edukacji prawnej  w przypadku, gdy do oferty załączona(-e) została(-y) kserokopia(-e) tej/tych  umowy(-ów),  celem dokonania jej/ich  uwierzytelnienia;  </w:t>
      </w:r>
    </w:p>
    <w:p w:rsidR="001E2162" w:rsidRDefault="008B72E7">
      <w:pPr>
        <w:numPr>
          <w:ilvl w:val="2"/>
          <w:numId w:val="12"/>
        </w:numPr>
        <w:ind w:right="109" w:hanging="427"/>
      </w:pPr>
      <w:r>
        <w:t xml:space="preserve">kserokopii  umowy(-ów)  z adwokatem, radcą prawnym, doradcą podatkowym  lub osobą, o której mowa w art. 11 ust. 3 pkt 2 ustawy o nieodpłatnej pomocy prawnej oraz edukacji prawnej w przypadku, gdy do oferty załączona została promesa jej zawarcia, wraz z oryginałem tej umowy(-ów), celem dokonania jej/ich uwierzytelnienia.  </w:t>
      </w:r>
    </w:p>
    <w:p w:rsidR="001E2162" w:rsidRDefault="008B72E7">
      <w:pPr>
        <w:numPr>
          <w:ilvl w:val="1"/>
          <w:numId w:val="5"/>
        </w:numPr>
        <w:ind w:left="708" w:right="109" w:hanging="425"/>
      </w:pPr>
      <w:r>
        <w:t xml:space="preserve">Informacja o wyborze oferty zostanie umieszczona na stronie internetowej Urzędu Miasta Tarnobrzega (www.tarnobrzeg.pl),  w Biuletynie Informacji Publicznej Urzędu Miasta Tarnobrzega (www.tarnobrzeg.eobip.pl) oraz na tablicy ogłoszeń w budynku Urzędu Miasta Tarnobrzega przy ul. Kościuszki 32.  </w:t>
      </w:r>
    </w:p>
    <w:p w:rsidR="001E2162" w:rsidRDefault="008B72E7">
      <w:pPr>
        <w:numPr>
          <w:ilvl w:val="1"/>
          <w:numId w:val="5"/>
        </w:numPr>
        <w:ind w:left="708" w:right="109" w:hanging="425"/>
      </w:pPr>
      <w:r>
        <w:t xml:space="preserve">Złożenie oferty nie jest równoznaczne z przyznaniem dotacji.  </w:t>
      </w:r>
    </w:p>
    <w:p w:rsidR="001E2162" w:rsidRDefault="008B72E7">
      <w:pPr>
        <w:numPr>
          <w:ilvl w:val="1"/>
          <w:numId w:val="5"/>
        </w:numPr>
        <w:spacing w:after="263"/>
        <w:ind w:left="708" w:right="109" w:hanging="425"/>
      </w:pPr>
      <w:r>
        <w:t xml:space="preserve">Oferty wraz z załączonymi do nich dokumentami nie będą zwracane oferentom.  </w:t>
      </w:r>
    </w:p>
    <w:p w:rsidR="001E2162" w:rsidRDefault="008B72E7">
      <w:pPr>
        <w:spacing w:after="296" w:line="257" w:lineRule="auto"/>
        <w:ind w:left="-5" w:right="105"/>
      </w:pPr>
      <w:r>
        <w:rPr>
          <w:b/>
        </w:rPr>
        <w:t xml:space="preserve">DZ.VII    WARUNKI REALIZACJI ZADANIA </w:t>
      </w:r>
      <w:r>
        <w:t xml:space="preserve"> </w:t>
      </w:r>
    </w:p>
    <w:p w:rsidR="001E2162" w:rsidRDefault="008B72E7">
      <w:pPr>
        <w:numPr>
          <w:ilvl w:val="2"/>
          <w:numId w:val="5"/>
        </w:numPr>
        <w:spacing w:after="300"/>
        <w:ind w:right="109" w:hanging="360"/>
      </w:pPr>
      <w:r>
        <w:t xml:space="preserve">W ramach realizacji zadania Zleceniobiorca zobowiązany jest m.in. do:  </w:t>
      </w:r>
    </w:p>
    <w:p w:rsidR="001E2162" w:rsidRDefault="008B72E7">
      <w:pPr>
        <w:numPr>
          <w:ilvl w:val="3"/>
          <w:numId w:val="5"/>
        </w:numPr>
        <w:spacing w:after="58"/>
        <w:ind w:right="109" w:hanging="425"/>
      </w:pPr>
      <w:r>
        <w:t>Prowadzenia punktu nieodpłatnej pomocy prawnej w budynku Miejskiego Ośrodka Pomocy Rodzinie w Tarnobrzegu przy ul. Kopernika 3, 39-400 Tarnobrzeg, czynnego od poniedziałku do piątku w godz. 10</w:t>
      </w:r>
      <w:r>
        <w:rPr>
          <w:vertAlign w:val="superscript"/>
        </w:rPr>
        <w:t>00</w:t>
      </w:r>
      <w:r>
        <w:t xml:space="preserve"> do  14</w:t>
      </w:r>
      <w:r>
        <w:rPr>
          <w:vertAlign w:val="superscript"/>
        </w:rPr>
        <w:t>00</w:t>
      </w:r>
      <w:r>
        <w:t xml:space="preserve">.   </w:t>
      </w:r>
    </w:p>
    <w:p w:rsidR="001E2162" w:rsidRDefault="008B72E7">
      <w:pPr>
        <w:numPr>
          <w:ilvl w:val="3"/>
          <w:numId w:val="5"/>
        </w:numPr>
        <w:ind w:right="109" w:hanging="425"/>
      </w:pPr>
      <w:r>
        <w:t xml:space="preserve">Udzielania nieodpłatnej pomocy prawnej oraz prowadzenia dokumentacji  z realizacji zadania na zasadach określonych w ustawie z dnia 5 sierpnia 2015 r.  o nieodpłatnej pomocy prawnej oraz  edukacji prawnej.  </w:t>
      </w:r>
    </w:p>
    <w:p w:rsidR="001E2162" w:rsidRDefault="008B72E7">
      <w:pPr>
        <w:numPr>
          <w:ilvl w:val="3"/>
          <w:numId w:val="5"/>
        </w:numPr>
        <w:ind w:right="109" w:hanging="425"/>
      </w:pPr>
      <w:r>
        <w:t xml:space="preserve">Prowadzenia wyodrębnionej ewidencji księgowej środków otrzymanych z dotacji na realizację zadania oraz wydatków dokonanych z tych środków.  </w:t>
      </w:r>
    </w:p>
    <w:p w:rsidR="001E2162" w:rsidRDefault="008B72E7">
      <w:pPr>
        <w:numPr>
          <w:ilvl w:val="3"/>
          <w:numId w:val="5"/>
        </w:numPr>
        <w:spacing w:after="48"/>
        <w:ind w:right="109" w:hanging="425"/>
      </w:pPr>
      <w:r>
        <w:t xml:space="preserve">Składania  sprawozdań z wykonania zadania publicznego według wzoru określonego w Rozporządzeniu Ministra Rodziny, Pracy i Polityki Społecznej  z dnia 17 sierpnia 2016 r. w sprawie wzorów ofert i ramowych wzorów umów dotyczących realizacji zadań publicznych oraz wzorów sprawozdań z wykonania tych zadań:   </w:t>
      </w:r>
    </w:p>
    <w:p w:rsidR="001E2162" w:rsidRDefault="008B72E7">
      <w:pPr>
        <w:numPr>
          <w:ilvl w:val="5"/>
          <w:numId w:val="10"/>
        </w:numPr>
        <w:spacing w:after="49"/>
        <w:ind w:right="109" w:hanging="564"/>
      </w:pPr>
      <w:r>
        <w:t>częściowego półrocznego w terminie do dnia 15 lipca 201</w:t>
      </w:r>
      <w:r w:rsidR="00120897">
        <w:t>8</w:t>
      </w:r>
      <w:bookmarkStart w:id="0" w:name="_GoBack"/>
      <w:bookmarkEnd w:id="0"/>
      <w:r>
        <w:t xml:space="preserve"> r.;  </w:t>
      </w:r>
    </w:p>
    <w:p w:rsidR="001E2162" w:rsidRDefault="008B72E7">
      <w:pPr>
        <w:numPr>
          <w:ilvl w:val="5"/>
          <w:numId w:val="10"/>
        </w:numPr>
        <w:ind w:right="109" w:hanging="564"/>
      </w:pPr>
      <w:r>
        <w:t xml:space="preserve">końcowego, w terminie 30 dni od zakończenia realizacji zadania;   </w:t>
      </w:r>
    </w:p>
    <w:p w:rsidR="001E2162" w:rsidRDefault="008B72E7">
      <w:pPr>
        <w:numPr>
          <w:ilvl w:val="5"/>
          <w:numId w:val="10"/>
        </w:numPr>
        <w:ind w:right="109" w:hanging="564"/>
      </w:pPr>
      <w:r>
        <w:t xml:space="preserve">każdorazowo, w terminie 30 dni od dnia otrzymania wezwania do złożenia częściowego sprawozdania z wykonania zadania.   </w:t>
      </w:r>
    </w:p>
    <w:p w:rsidR="001E2162" w:rsidRDefault="008B72E7">
      <w:pPr>
        <w:numPr>
          <w:ilvl w:val="3"/>
          <w:numId w:val="5"/>
        </w:numPr>
        <w:spacing w:after="270"/>
        <w:ind w:right="109" w:hanging="425"/>
      </w:pPr>
      <w:r>
        <w:t xml:space="preserve">Comiesięcznego przekazywania Zleceniodawcy wypełnionych kart nieodpłatnej pomocy prawnej, oraz oświadczeń, o których mowa w art. 4 ust. 2 pkt 6,  ust. 3 i 4  oraz art. 11 ust. 4 ustawy  o nieodpłatnej pomocy prawnej oraz edukacji prawnej (Dz.U. z 2015 r. poz. 1255), do dziesiątego dnia następnego miesiąca kalendarzowego za miesiąc poprzedni.  </w:t>
      </w:r>
    </w:p>
    <w:p w:rsidR="001E2162" w:rsidRDefault="008B72E7">
      <w:pPr>
        <w:spacing w:after="285" w:line="257" w:lineRule="auto"/>
        <w:ind w:left="-5" w:right="105"/>
      </w:pPr>
      <w:r>
        <w:rPr>
          <w:b/>
        </w:rPr>
        <w:lastRenderedPageBreak/>
        <w:t xml:space="preserve">DZ. VIII.     UNIEWAŻNIENIE KONKURSU/NIEWYŁONIENIE ORGANIZACJI POZARZĄDWEJ </w:t>
      </w:r>
      <w:r>
        <w:t xml:space="preserve"> </w:t>
      </w:r>
    </w:p>
    <w:p w:rsidR="001E2162" w:rsidRDefault="008B72E7">
      <w:pPr>
        <w:ind w:left="732" w:right="109"/>
      </w:pPr>
      <w:r>
        <w:t xml:space="preserve">1. Zastrzega się prawo do unieważnienia otwartego konkursu ofert, jeżeli:  </w:t>
      </w:r>
    </w:p>
    <w:p w:rsidR="001E2162" w:rsidRDefault="008B72E7">
      <w:pPr>
        <w:numPr>
          <w:ilvl w:val="4"/>
          <w:numId w:val="6"/>
        </w:numPr>
        <w:ind w:right="109" w:hanging="336"/>
      </w:pPr>
      <w:r>
        <w:t xml:space="preserve">nie zostanie złożona żadna oferta;  </w:t>
      </w:r>
    </w:p>
    <w:p w:rsidR="001E2162" w:rsidRDefault="008B72E7">
      <w:pPr>
        <w:numPr>
          <w:ilvl w:val="4"/>
          <w:numId w:val="6"/>
        </w:numPr>
        <w:spacing w:after="15" w:line="259" w:lineRule="auto"/>
        <w:ind w:right="109" w:hanging="336"/>
      </w:pPr>
      <w:r>
        <w:t xml:space="preserve">żadna ze złożonych ofert nie spełni wymogów zawartych w ogłoszeniu.  </w:t>
      </w:r>
    </w:p>
    <w:p w:rsidR="001E2162" w:rsidRDefault="008B72E7">
      <w:pPr>
        <w:numPr>
          <w:ilvl w:val="2"/>
          <w:numId w:val="5"/>
        </w:numPr>
        <w:ind w:right="109" w:hanging="360"/>
      </w:pPr>
      <w:r>
        <w:t xml:space="preserve">W przypadku:  </w:t>
      </w:r>
    </w:p>
    <w:p w:rsidR="001E2162" w:rsidRDefault="008B72E7">
      <w:pPr>
        <w:numPr>
          <w:ilvl w:val="4"/>
          <w:numId w:val="7"/>
        </w:numPr>
        <w:ind w:right="109" w:hanging="336"/>
      </w:pPr>
      <w:r>
        <w:t xml:space="preserve">niewyłonienia organizacji pozarządowej do prowadzenia punktów nieodpłatnej pomocy prawnej;  </w:t>
      </w:r>
    </w:p>
    <w:p w:rsidR="001E2162" w:rsidRDefault="008B72E7">
      <w:pPr>
        <w:numPr>
          <w:ilvl w:val="4"/>
          <w:numId w:val="7"/>
        </w:numPr>
        <w:ind w:right="109" w:hanging="336"/>
      </w:pPr>
      <w:proofErr w:type="spellStart"/>
      <w:r>
        <w:t>niezawarcia</w:t>
      </w:r>
      <w:proofErr w:type="spellEnd"/>
      <w:r>
        <w:t xml:space="preserve"> umowy z organizacją pozarządową lub jej  rozwiązania  za dwutygodniowym wypowiedzeniem   </w:t>
      </w:r>
    </w:p>
    <w:p w:rsidR="001E2162" w:rsidRDefault="008B72E7">
      <w:pPr>
        <w:ind w:left="1464" w:right="109"/>
      </w:pPr>
      <w:r>
        <w:t xml:space="preserve">-  mają zastosowanie przepisy art. 10 ust. 2 ustawy o nieodpłatnej pomocy prawnej oraz edukacji prawnej.  </w:t>
      </w:r>
    </w:p>
    <w:p w:rsidR="001E2162" w:rsidRDefault="008B72E7">
      <w:pPr>
        <w:spacing w:after="2" w:line="259" w:lineRule="auto"/>
        <w:ind w:left="722" w:right="0" w:firstLine="0"/>
        <w:jc w:val="left"/>
      </w:pPr>
      <w:r>
        <w:t xml:space="preserve">  </w:t>
      </w:r>
    </w:p>
    <w:p w:rsidR="001E2162" w:rsidRDefault="008B72E7">
      <w:pPr>
        <w:spacing w:after="5" w:line="257" w:lineRule="auto"/>
        <w:ind w:left="-5" w:right="105"/>
      </w:pPr>
      <w:r>
        <w:rPr>
          <w:b/>
        </w:rPr>
        <w:t xml:space="preserve">DZ. IX.   POSTANOWIENIA KOŃCOWE </w:t>
      </w:r>
      <w:r>
        <w:t xml:space="preserve"> </w:t>
      </w:r>
    </w:p>
    <w:p w:rsidR="001E2162" w:rsidRDefault="008B72E7">
      <w:pPr>
        <w:spacing w:after="15" w:line="259" w:lineRule="auto"/>
        <w:ind w:left="14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E2162" w:rsidRDefault="008B72E7">
      <w:pPr>
        <w:numPr>
          <w:ilvl w:val="2"/>
          <w:numId w:val="8"/>
        </w:numPr>
        <w:spacing w:after="45"/>
        <w:ind w:right="109" w:hanging="425"/>
      </w:pPr>
      <w:r>
        <w:t>Do  zagadnień nieunormowanych  niniejszym ogłoszeniem mają zastosowanie przepisy ustawy z dnia 5 sierpnia 2015 r. o nieodpłatnej pomocy prawnej oraz edukacji prawnej (Dz.U. z 2015 r. poz. 1255</w:t>
      </w:r>
      <w:r w:rsidR="004057F9">
        <w:t xml:space="preserve"> z </w:t>
      </w:r>
      <w:proofErr w:type="spellStart"/>
      <w:r w:rsidR="004057F9">
        <w:t>późń</w:t>
      </w:r>
      <w:proofErr w:type="spellEnd"/>
      <w:r w:rsidR="004057F9">
        <w:t>. zm.</w:t>
      </w:r>
      <w:r>
        <w:t>) oraz wskazane w powyższej ustawie odpowiednie przepisy ustawy z dnia 24 kwietnia 2003 r. o działalności pożytku publicznego i o wolontariacie (</w:t>
      </w:r>
      <w:proofErr w:type="spellStart"/>
      <w:r w:rsidR="00A263FF">
        <w:t>t.j</w:t>
      </w:r>
      <w:proofErr w:type="spellEnd"/>
      <w:r w:rsidR="00A263FF">
        <w:t xml:space="preserve">. </w:t>
      </w:r>
      <w:r>
        <w:t>Dz.U</w:t>
      </w:r>
      <w:r w:rsidR="004057F9">
        <w:t>. z 2016 r. poz. 1817</w:t>
      </w:r>
      <w:r>
        <w:t xml:space="preserve"> </w:t>
      </w:r>
      <w:r w:rsidR="004057F9">
        <w:br/>
      </w:r>
      <w:r>
        <w:t xml:space="preserve">z </w:t>
      </w:r>
      <w:proofErr w:type="spellStart"/>
      <w:r>
        <w:t>późn</w:t>
      </w:r>
      <w:proofErr w:type="spellEnd"/>
      <w:r>
        <w:t xml:space="preserve">. zm.).  </w:t>
      </w:r>
    </w:p>
    <w:p w:rsidR="001E2162" w:rsidRDefault="008B72E7" w:rsidP="008B72E7">
      <w:pPr>
        <w:numPr>
          <w:ilvl w:val="2"/>
          <w:numId w:val="8"/>
        </w:numPr>
        <w:spacing w:after="3" w:line="259" w:lineRule="auto"/>
        <w:ind w:right="109" w:hanging="425"/>
      </w:pPr>
      <w:r>
        <w:t xml:space="preserve">Dodatkowe </w:t>
      </w:r>
      <w:r>
        <w:tab/>
        <w:t xml:space="preserve">informacje </w:t>
      </w:r>
      <w:r>
        <w:tab/>
        <w:t xml:space="preserve">dot. </w:t>
      </w:r>
      <w:r>
        <w:tab/>
        <w:t xml:space="preserve">konkursu </w:t>
      </w:r>
      <w:r>
        <w:tab/>
        <w:t xml:space="preserve">można </w:t>
      </w:r>
      <w:r>
        <w:tab/>
        <w:t xml:space="preserve">uzyskać </w:t>
      </w:r>
      <w:r>
        <w:tab/>
        <w:t xml:space="preserve">w </w:t>
      </w:r>
      <w:r>
        <w:tab/>
        <w:t xml:space="preserve">Wydziale Organizacyjnym Urzędu Miasta Tarnobrzega, ul. Kościuszki 32, pokój 204 lub pod nr tel.  15 822-65-70 wew. 596.  </w:t>
      </w:r>
    </w:p>
    <w:p w:rsidR="001E2162" w:rsidRDefault="008B72E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E2162" w:rsidRDefault="008B72E7">
      <w:pPr>
        <w:spacing w:after="98" w:line="259" w:lineRule="auto"/>
        <w:ind w:left="281" w:right="0" w:firstLine="0"/>
        <w:jc w:val="center"/>
      </w:pPr>
      <w:r>
        <w:rPr>
          <w:b/>
        </w:rPr>
        <w:t xml:space="preserve"> </w:t>
      </w:r>
    </w:p>
    <w:p w:rsidR="001E2162" w:rsidRDefault="008B72E7">
      <w:pPr>
        <w:spacing w:after="100" w:line="257" w:lineRule="auto"/>
        <w:ind w:left="4620" w:right="105"/>
      </w:pPr>
      <w:r>
        <w:rPr>
          <w:b/>
        </w:rPr>
        <w:t xml:space="preserve">Prezydent Miasta Tarnobrzega  </w:t>
      </w:r>
    </w:p>
    <w:p w:rsidR="001E2162" w:rsidRDefault="008B72E7">
      <w:pPr>
        <w:spacing w:after="93" w:line="259" w:lineRule="auto"/>
        <w:ind w:left="3225" w:right="0"/>
        <w:jc w:val="center"/>
      </w:pPr>
      <w:r>
        <w:rPr>
          <w:b/>
        </w:rPr>
        <w:t>Grzegorz Kiełb</w:t>
      </w:r>
      <w:r>
        <w:t xml:space="preserve"> </w:t>
      </w:r>
    </w:p>
    <w:sectPr w:rsidR="001E2162">
      <w:pgSz w:w="11900" w:h="16840"/>
      <w:pgMar w:top="1087" w:right="1213" w:bottom="1402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32B8"/>
    <w:multiLevelType w:val="hybridMultilevel"/>
    <w:tmpl w:val="CFEC28EE"/>
    <w:lvl w:ilvl="0" w:tplc="BD1ED03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AEBDD0">
      <w:start w:val="1"/>
      <w:numFmt w:val="lowerLetter"/>
      <w:lvlText w:val="%2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4A7250">
      <w:start w:val="1"/>
      <w:numFmt w:val="decimal"/>
      <w:lvlRestart w:val="0"/>
      <w:lvlText w:val="%3.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F87D3A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BCAEEE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D048AC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84E2AA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745672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225C12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A3367B"/>
    <w:multiLevelType w:val="hybridMultilevel"/>
    <w:tmpl w:val="78164030"/>
    <w:lvl w:ilvl="0" w:tplc="C89EE4E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1440C8">
      <w:start w:val="1"/>
      <w:numFmt w:val="lowerLetter"/>
      <w:lvlText w:val="%2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8AC020">
      <w:start w:val="1"/>
      <w:numFmt w:val="lowerRoman"/>
      <w:lvlText w:val="%3"/>
      <w:lvlJc w:val="left"/>
      <w:pPr>
        <w:ind w:left="1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A8946C">
      <w:start w:val="1"/>
      <w:numFmt w:val="decimal"/>
      <w:lvlText w:val="%4"/>
      <w:lvlJc w:val="left"/>
      <w:pPr>
        <w:ind w:left="2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C217A0">
      <w:start w:val="1"/>
      <w:numFmt w:val="lowerLetter"/>
      <w:lvlText w:val="%5"/>
      <w:lvlJc w:val="left"/>
      <w:pPr>
        <w:ind w:left="2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C8E2CC">
      <w:start w:val="1"/>
      <w:numFmt w:val="lowerRoman"/>
      <w:lvlText w:val="%6"/>
      <w:lvlJc w:val="left"/>
      <w:pPr>
        <w:ind w:left="3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7060D8">
      <w:start w:val="1"/>
      <w:numFmt w:val="decimal"/>
      <w:lvlText w:val="%7"/>
      <w:lvlJc w:val="left"/>
      <w:pPr>
        <w:ind w:left="4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083BAE">
      <w:start w:val="1"/>
      <w:numFmt w:val="lowerLetter"/>
      <w:lvlText w:val="%8"/>
      <w:lvlJc w:val="left"/>
      <w:pPr>
        <w:ind w:left="5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1C3E22">
      <w:start w:val="1"/>
      <w:numFmt w:val="lowerRoman"/>
      <w:lvlText w:val="%9"/>
      <w:lvlJc w:val="left"/>
      <w:pPr>
        <w:ind w:left="5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0730C6"/>
    <w:multiLevelType w:val="hybridMultilevel"/>
    <w:tmpl w:val="939C3FF0"/>
    <w:lvl w:ilvl="0" w:tplc="577A6A84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7A11FA">
      <w:start w:val="1"/>
      <w:numFmt w:val="decimal"/>
      <w:lvlText w:val="%2)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6C018E">
      <w:start w:val="1"/>
      <w:numFmt w:val="lowerLetter"/>
      <w:lvlText w:val="%3)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289284">
      <w:start w:val="1"/>
      <w:numFmt w:val="decimal"/>
      <w:lvlText w:val="%4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B653C0">
      <w:start w:val="1"/>
      <w:numFmt w:val="lowerLetter"/>
      <w:lvlText w:val="%5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F850DE">
      <w:start w:val="1"/>
      <w:numFmt w:val="lowerRoman"/>
      <w:lvlText w:val="%6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285DD6">
      <w:start w:val="1"/>
      <w:numFmt w:val="decimal"/>
      <w:lvlText w:val="%7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A2B0C0">
      <w:start w:val="1"/>
      <w:numFmt w:val="lowerLetter"/>
      <w:lvlText w:val="%8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42CEB4">
      <w:start w:val="1"/>
      <w:numFmt w:val="lowerRoman"/>
      <w:lvlText w:val="%9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6E3640"/>
    <w:multiLevelType w:val="hybridMultilevel"/>
    <w:tmpl w:val="CAE2F716"/>
    <w:lvl w:ilvl="0" w:tplc="A6B8597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40985C">
      <w:start w:val="1"/>
      <w:numFmt w:val="lowerLetter"/>
      <w:lvlText w:val="%2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1A0D2A">
      <w:start w:val="1"/>
      <w:numFmt w:val="lowerRoman"/>
      <w:lvlText w:val="%3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ACA22C">
      <w:start w:val="1"/>
      <w:numFmt w:val="decimal"/>
      <w:lvlText w:val="%4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20B75A">
      <w:start w:val="1"/>
      <w:numFmt w:val="decimal"/>
      <w:lvlRestart w:val="0"/>
      <w:lvlText w:val="%5)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64C8B4">
      <w:start w:val="1"/>
      <w:numFmt w:val="lowerRoman"/>
      <w:lvlText w:val="%6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96D2D0">
      <w:start w:val="1"/>
      <w:numFmt w:val="decimal"/>
      <w:lvlText w:val="%7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1A75F6">
      <w:start w:val="1"/>
      <w:numFmt w:val="lowerLetter"/>
      <w:lvlText w:val="%8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54CF5E">
      <w:start w:val="1"/>
      <w:numFmt w:val="lowerRoman"/>
      <w:lvlText w:val="%9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701BC7"/>
    <w:multiLevelType w:val="hybridMultilevel"/>
    <w:tmpl w:val="BFCECF3C"/>
    <w:lvl w:ilvl="0" w:tplc="C02A9E08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2C6696">
      <w:start w:val="1"/>
      <w:numFmt w:val="decimal"/>
      <w:lvlText w:val="%2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06C2FE">
      <w:start w:val="1"/>
      <w:numFmt w:val="decimal"/>
      <w:lvlText w:val="%3)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24F5F2">
      <w:start w:val="1"/>
      <w:numFmt w:val="decimal"/>
      <w:lvlText w:val="%4)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788C52">
      <w:start w:val="1"/>
      <w:numFmt w:val="lowerLetter"/>
      <w:lvlText w:val="%5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C6592E">
      <w:start w:val="1"/>
      <w:numFmt w:val="lowerRoman"/>
      <w:lvlText w:val="%6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7C5B6E">
      <w:start w:val="1"/>
      <w:numFmt w:val="decimal"/>
      <w:lvlText w:val="%7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C86DAA">
      <w:start w:val="1"/>
      <w:numFmt w:val="lowerLetter"/>
      <w:lvlText w:val="%8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C245AC">
      <w:start w:val="1"/>
      <w:numFmt w:val="lowerRoman"/>
      <w:lvlText w:val="%9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BE3AFB"/>
    <w:multiLevelType w:val="hybridMultilevel"/>
    <w:tmpl w:val="F4A626EE"/>
    <w:lvl w:ilvl="0" w:tplc="ED522A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FCF370">
      <w:start w:val="1"/>
      <w:numFmt w:val="lowerLetter"/>
      <w:lvlText w:val="%2"/>
      <w:lvlJc w:val="left"/>
      <w:pPr>
        <w:ind w:left="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1CCAC4">
      <w:start w:val="3"/>
      <w:numFmt w:val="decimal"/>
      <w:lvlText w:val="%3)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0C71A4">
      <w:start w:val="1"/>
      <w:numFmt w:val="decimal"/>
      <w:lvlText w:val="%4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7CB8C2">
      <w:start w:val="1"/>
      <w:numFmt w:val="lowerLetter"/>
      <w:lvlText w:val="%5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9094E8">
      <w:start w:val="1"/>
      <w:numFmt w:val="lowerRoman"/>
      <w:lvlText w:val="%6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B45CFA">
      <w:start w:val="1"/>
      <w:numFmt w:val="decimal"/>
      <w:lvlText w:val="%7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3654E4">
      <w:start w:val="1"/>
      <w:numFmt w:val="lowerLetter"/>
      <w:lvlText w:val="%8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621250">
      <w:start w:val="1"/>
      <w:numFmt w:val="lowerRoman"/>
      <w:lvlText w:val="%9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D40758"/>
    <w:multiLevelType w:val="hybridMultilevel"/>
    <w:tmpl w:val="C27C857A"/>
    <w:lvl w:ilvl="0" w:tplc="1C9CFE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E4C780">
      <w:start w:val="1"/>
      <w:numFmt w:val="lowerLetter"/>
      <w:lvlText w:val="%2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8C50BE">
      <w:start w:val="1"/>
      <w:numFmt w:val="decimal"/>
      <w:lvlText w:val="%3)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E6366E">
      <w:start w:val="1"/>
      <w:numFmt w:val="decimal"/>
      <w:lvlText w:val="%4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8254C2">
      <w:start w:val="1"/>
      <w:numFmt w:val="lowerLetter"/>
      <w:lvlText w:val="%5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E2BFBE">
      <w:start w:val="1"/>
      <w:numFmt w:val="lowerRoman"/>
      <w:lvlText w:val="%6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3A489E">
      <w:start w:val="1"/>
      <w:numFmt w:val="decimal"/>
      <w:lvlText w:val="%7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62FB52">
      <w:start w:val="1"/>
      <w:numFmt w:val="lowerLetter"/>
      <w:lvlText w:val="%8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BEF052">
      <w:start w:val="1"/>
      <w:numFmt w:val="lowerRoman"/>
      <w:lvlText w:val="%9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BD477D"/>
    <w:multiLevelType w:val="hybridMultilevel"/>
    <w:tmpl w:val="777C2A00"/>
    <w:lvl w:ilvl="0" w:tplc="8648E40E">
      <w:start w:val="1"/>
      <w:numFmt w:val="decimal"/>
      <w:lvlText w:val="%1."/>
      <w:lvlJc w:val="left"/>
      <w:pPr>
        <w:ind w:left="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74FA60">
      <w:start w:val="1"/>
      <w:numFmt w:val="lowerLetter"/>
      <w:lvlText w:val="%2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B224A8">
      <w:start w:val="1"/>
      <w:numFmt w:val="lowerRoman"/>
      <w:lvlText w:val="%3"/>
      <w:lvlJc w:val="left"/>
      <w:pPr>
        <w:ind w:left="1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108BC6">
      <w:start w:val="1"/>
      <w:numFmt w:val="decimal"/>
      <w:lvlText w:val="%4"/>
      <w:lvlJc w:val="left"/>
      <w:pPr>
        <w:ind w:left="2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CC5EDA">
      <w:start w:val="1"/>
      <w:numFmt w:val="lowerLetter"/>
      <w:lvlText w:val="%5"/>
      <w:lvlJc w:val="left"/>
      <w:pPr>
        <w:ind w:left="3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32DE7C">
      <w:start w:val="1"/>
      <w:numFmt w:val="lowerRoman"/>
      <w:lvlText w:val="%6"/>
      <w:lvlJc w:val="left"/>
      <w:pPr>
        <w:ind w:left="4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94144C">
      <w:start w:val="1"/>
      <w:numFmt w:val="decimal"/>
      <w:lvlText w:val="%7"/>
      <w:lvlJc w:val="left"/>
      <w:pPr>
        <w:ind w:left="4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8E988A">
      <w:start w:val="1"/>
      <w:numFmt w:val="lowerLetter"/>
      <w:lvlText w:val="%8"/>
      <w:lvlJc w:val="left"/>
      <w:pPr>
        <w:ind w:left="5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E0138A">
      <w:start w:val="1"/>
      <w:numFmt w:val="lowerRoman"/>
      <w:lvlText w:val="%9"/>
      <w:lvlJc w:val="left"/>
      <w:pPr>
        <w:ind w:left="6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A1040C"/>
    <w:multiLevelType w:val="hybridMultilevel"/>
    <w:tmpl w:val="DF32FB4C"/>
    <w:lvl w:ilvl="0" w:tplc="59988CBA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F6B420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D45F30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DA78DE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249C9A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4671F0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EC676A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1E6820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886716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C7F2411"/>
    <w:multiLevelType w:val="hybridMultilevel"/>
    <w:tmpl w:val="9D3EF448"/>
    <w:lvl w:ilvl="0" w:tplc="22965F9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825A80">
      <w:start w:val="1"/>
      <w:numFmt w:val="lowerLetter"/>
      <w:lvlText w:val="%2"/>
      <w:lvlJc w:val="left"/>
      <w:pPr>
        <w:ind w:left="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044246">
      <w:start w:val="1"/>
      <w:numFmt w:val="lowerRoman"/>
      <w:lvlText w:val="%3"/>
      <w:lvlJc w:val="left"/>
      <w:pPr>
        <w:ind w:left="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B0C1A6">
      <w:start w:val="1"/>
      <w:numFmt w:val="decimal"/>
      <w:lvlText w:val="%4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5CEE9A">
      <w:start w:val="1"/>
      <w:numFmt w:val="decimal"/>
      <w:lvlRestart w:val="0"/>
      <w:lvlText w:val="%5)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C6C854">
      <w:start w:val="1"/>
      <w:numFmt w:val="lowerRoman"/>
      <w:lvlText w:val="%6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94ADDA">
      <w:start w:val="1"/>
      <w:numFmt w:val="decimal"/>
      <w:lvlText w:val="%7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7802AC">
      <w:start w:val="1"/>
      <w:numFmt w:val="lowerLetter"/>
      <w:lvlText w:val="%8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5A5962">
      <w:start w:val="1"/>
      <w:numFmt w:val="lowerRoman"/>
      <w:lvlText w:val="%9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D90BF8"/>
    <w:multiLevelType w:val="hybridMultilevel"/>
    <w:tmpl w:val="BA20CD68"/>
    <w:lvl w:ilvl="0" w:tplc="C69E0E9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48C41E">
      <w:start w:val="1"/>
      <w:numFmt w:val="lowerLetter"/>
      <w:lvlText w:val="%2"/>
      <w:lvlJc w:val="left"/>
      <w:pPr>
        <w:ind w:left="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C0A65A">
      <w:start w:val="1"/>
      <w:numFmt w:val="lowerRoman"/>
      <w:lvlText w:val="%3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029A20">
      <w:start w:val="1"/>
      <w:numFmt w:val="decimal"/>
      <w:lvlText w:val="%4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288278">
      <w:start w:val="1"/>
      <w:numFmt w:val="lowerLetter"/>
      <w:lvlText w:val="%5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60F478">
      <w:start w:val="1"/>
      <w:numFmt w:val="lowerLetter"/>
      <w:lvlRestart w:val="0"/>
      <w:lvlText w:val="%6)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26B1EE">
      <w:start w:val="1"/>
      <w:numFmt w:val="decimal"/>
      <w:lvlText w:val="%7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46C8F6">
      <w:start w:val="1"/>
      <w:numFmt w:val="lowerLetter"/>
      <w:lvlText w:val="%8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B6FD88">
      <w:start w:val="1"/>
      <w:numFmt w:val="lowerRoman"/>
      <w:lvlText w:val="%9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E915CC8"/>
    <w:multiLevelType w:val="hybridMultilevel"/>
    <w:tmpl w:val="995CC8E2"/>
    <w:lvl w:ilvl="0" w:tplc="7B32B376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44847C">
      <w:start w:val="1"/>
      <w:numFmt w:val="lowerLetter"/>
      <w:lvlText w:val="%2"/>
      <w:lvlJc w:val="left"/>
      <w:pPr>
        <w:ind w:left="1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10A7CE">
      <w:start w:val="1"/>
      <w:numFmt w:val="lowerRoman"/>
      <w:lvlText w:val="%3"/>
      <w:lvlJc w:val="left"/>
      <w:pPr>
        <w:ind w:left="2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E03544">
      <w:start w:val="1"/>
      <w:numFmt w:val="decimal"/>
      <w:lvlText w:val="%4"/>
      <w:lvlJc w:val="left"/>
      <w:pPr>
        <w:ind w:left="2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7AE7DA">
      <w:start w:val="1"/>
      <w:numFmt w:val="lowerLetter"/>
      <w:lvlText w:val="%5"/>
      <w:lvlJc w:val="left"/>
      <w:pPr>
        <w:ind w:left="3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92FF7C">
      <w:start w:val="1"/>
      <w:numFmt w:val="lowerRoman"/>
      <w:lvlText w:val="%6"/>
      <w:lvlJc w:val="left"/>
      <w:pPr>
        <w:ind w:left="4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467A2">
      <w:start w:val="1"/>
      <w:numFmt w:val="decimal"/>
      <w:lvlText w:val="%7"/>
      <w:lvlJc w:val="left"/>
      <w:pPr>
        <w:ind w:left="4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529864">
      <w:start w:val="1"/>
      <w:numFmt w:val="lowerLetter"/>
      <w:lvlText w:val="%8"/>
      <w:lvlJc w:val="left"/>
      <w:pPr>
        <w:ind w:left="5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447DB2">
      <w:start w:val="1"/>
      <w:numFmt w:val="lowerRoman"/>
      <w:lvlText w:val="%9"/>
      <w:lvlJc w:val="left"/>
      <w:pPr>
        <w:ind w:left="6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9"/>
  </w:num>
  <w:num w:numId="8">
    <w:abstractNumId w:val="6"/>
  </w:num>
  <w:num w:numId="9">
    <w:abstractNumId w:val="1"/>
  </w:num>
  <w:num w:numId="10">
    <w:abstractNumId w:val="10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162"/>
    <w:rsid w:val="00100226"/>
    <w:rsid w:val="0011064E"/>
    <w:rsid w:val="00120897"/>
    <w:rsid w:val="00153043"/>
    <w:rsid w:val="001C7645"/>
    <w:rsid w:val="001E2162"/>
    <w:rsid w:val="00347B89"/>
    <w:rsid w:val="003D6AAD"/>
    <w:rsid w:val="004057F9"/>
    <w:rsid w:val="00410FBF"/>
    <w:rsid w:val="00483298"/>
    <w:rsid w:val="0077650A"/>
    <w:rsid w:val="007943D6"/>
    <w:rsid w:val="007D0155"/>
    <w:rsid w:val="008B72E7"/>
    <w:rsid w:val="00926A88"/>
    <w:rsid w:val="00A15A4A"/>
    <w:rsid w:val="00A263FF"/>
    <w:rsid w:val="00A76C07"/>
    <w:rsid w:val="00C55169"/>
    <w:rsid w:val="00CF133C"/>
    <w:rsid w:val="00D14886"/>
    <w:rsid w:val="00F9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3BB1B"/>
  <w15:docId w15:val="{85CADF48-5DEE-4EB6-8E19-903E44E9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8" w:line="255" w:lineRule="auto"/>
      <w:ind w:left="10" w:right="1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1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5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7F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2359</Words>
  <Characters>14158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Zarzadzenie_ogloszenie_konkursu_nieodplatna_pomoc_prawna_2017</vt:lpstr>
    </vt:vector>
  </TitlesOfParts>
  <Company/>
  <LinksUpToDate>false</LinksUpToDate>
  <CharactersWithSpaces>16485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Zarzadzenie_ogloszenie_konkursu_nieodplatna_pomoc_prawna_2017</dc:title>
  <dc:subject/>
  <dc:creator>T420</dc:creator>
  <cp:keywords/>
  <cp:lastModifiedBy>R.Chrząstek</cp:lastModifiedBy>
  <cp:revision>6</cp:revision>
  <cp:lastPrinted>2017-10-27T09:18:00Z</cp:lastPrinted>
  <dcterms:created xsi:type="dcterms:W3CDTF">2017-10-27T08:44:00Z</dcterms:created>
  <dcterms:modified xsi:type="dcterms:W3CDTF">2017-10-30T13:00:00Z</dcterms:modified>
</cp:coreProperties>
</file>