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25" w:rsidRPr="007A67DB" w:rsidRDefault="00747625" w:rsidP="00747625">
      <w:pPr>
        <w:pStyle w:val="NormalnyWeb"/>
        <w:rPr>
          <w:sz w:val="28"/>
          <w:szCs w:val="28"/>
        </w:rPr>
      </w:pPr>
      <w:r w:rsidRPr="007A67DB">
        <w:rPr>
          <w:sz w:val="28"/>
          <w:szCs w:val="28"/>
        </w:rPr>
        <w:t>Urząd Miasta Tarnobrzeg informuje, że:</w:t>
      </w:r>
    </w:p>
    <w:p w:rsidR="00747625" w:rsidRPr="007A67DB" w:rsidRDefault="007A67DB" w:rsidP="00747625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747625" w:rsidRPr="007A67DB">
        <w:rPr>
          <w:sz w:val="28"/>
          <w:szCs w:val="28"/>
        </w:rPr>
        <w:t xml:space="preserve">Na podstawie </w:t>
      </w:r>
      <w:r w:rsidR="002C4227" w:rsidRPr="007A67DB">
        <w:rPr>
          <w:sz w:val="28"/>
          <w:szCs w:val="28"/>
        </w:rPr>
        <w:t>Komunikatu Prezesa GUS z dnia 20.10.2015</w:t>
      </w:r>
      <w:r w:rsidR="00747625" w:rsidRPr="007A67DB">
        <w:rPr>
          <w:sz w:val="28"/>
          <w:szCs w:val="28"/>
        </w:rPr>
        <w:t xml:space="preserve"> </w:t>
      </w:r>
      <w:r w:rsidR="00B62C47" w:rsidRPr="007A67DB">
        <w:rPr>
          <w:sz w:val="28"/>
          <w:szCs w:val="28"/>
        </w:rPr>
        <w:t xml:space="preserve">r. </w:t>
      </w:r>
      <w:r w:rsidR="00747625" w:rsidRPr="007A67DB">
        <w:rPr>
          <w:sz w:val="28"/>
          <w:szCs w:val="28"/>
        </w:rPr>
        <w:t xml:space="preserve">średnia cena </w:t>
      </w:r>
      <w:r w:rsidR="00E87538" w:rsidRPr="007A67DB">
        <w:rPr>
          <w:sz w:val="28"/>
          <w:szCs w:val="28"/>
        </w:rPr>
        <w:t xml:space="preserve">sprzedaży </w:t>
      </w:r>
      <w:r w:rsidR="00747625" w:rsidRPr="007A67DB">
        <w:rPr>
          <w:sz w:val="28"/>
          <w:szCs w:val="28"/>
        </w:rPr>
        <w:t xml:space="preserve">drewna </w:t>
      </w:r>
      <w:r w:rsidR="00E87538" w:rsidRPr="007A67DB">
        <w:rPr>
          <w:sz w:val="28"/>
          <w:szCs w:val="28"/>
        </w:rPr>
        <w:t xml:space="preserve">, obliczona według średniej ceny </w:t>
      </w:r>
      <w:r w:rsidR="00A443A2" w:rsidRPr="007A67DB">
        <w:rPr>
          <w:sz w:val="28"/>
          <w:szCs w:val="28"/>
        </w:rPr>
        <w:t>drewna uzyskanej przez nadleśnictwa za</w:t>
      </w:r>
      <w:r w:rsidR="00747625" w:rsidRPr="007A67DB">
        <w:rPr>
          <w:sz w:val="28"/>
          <w:szCs w:val="28"/>
        </w:rPr>
        <w:t xml:space="preserve"> </w:t>
      </w:r>
      <w:r w:rsidR="002C4227" w:rsidRPr="007A67DB">
        <w:rPr>
          <w:sz w:val="28"/>
          <w:szCs w:val="28"/>
        </w:rPr>
        <w:t>pierwsze trzy kwartały 2015</w:t>
      </w:r>
      <w:r w:rsidR="00A443A2" w:rsidRPr="007A67DB">
        <w:rPr>
          <w:sz w:val="28"/>
          <w:szCs w:val="28"/>
        </w:rPr>
        <w:t xml:space="preserve"> r. wyniosła -</w:t>
      </w:r>
      <w:r w:rsidR="00747625" w:rsidRPr="007A67DB">
        <w:rPr>
          <w:sz w:val="28"/>
          <w:szCs w:val="28"/>
        </w:rPr>
        <w:t xml:space="preserve"> </w:t>
      </w:r>
      <w:r w:rsidR="002C4227" w:rsidRPr="007A67DB">
        <w:rPr>
          <w:sz w:val="28"/>
          <w:szCs w:val="28"/>
        </w:rPr>
        <w:t>191,77</w:t>
      </w:r>
      <w:r w:rsidR="00A443A2" w:rsidRPr="007A67DB">
        <w:rPr>
          <w:sz w:val="28"/>
          <w:szCs w:val="28"/>
        </w:rPr>
        <w:t xml:space="preserve"> </w:t>
      </w:r>
      <w:r w:rsidR="002C4227" w:rsidRPr="007A67DB">
        <w:rPr>
          <w:sz w:val="28"/>
          <w:szCs w:val="28"/>
        </w:rPr>
        <w:t xml:space="preserve">za </w:t>
      </w:r>
      <w:r w:rsidR="00747625" w:rsidRPr="007A67DB">
        <w:rPr>
          <w:sz w:val="28"/>
          <w:szCs w:val="28"/>
        </w:rPr>
        <w:t>m</w:t>
      </w:r>
      <w:r w:rsidR="00747625" w:rsidRPr="007A67DB">
        <w:rPr>
          <w:sz w:val="28"/>
          <w:szCs w:val="28"/>
          <w:vertAlign w:val="superscript"/>
        </w:rPr>
        <w:t>3</w:t>
      </w:r>
      <w:r w:rsidR="00FB5C17" w:rsidRPr="007A67DB">
        <w:rPr>
          <w:sz w:val="28"/>
          <w:szCs w:val="28"/>
        </w:rPr>
        <w:t>.</w:t>
      </w:r>
    </w:p>
    <w:p w:rsidR="00747625" w:rsidRPr="007A67DB" w:rsidRDefault="007A67DB" w:rsidP="007A67DB">
      <w:pPr>
        <w:pStyle w:val="NormalnyWeb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47625" w:rsidRPr="007A67DB">
        <w:rPr>
          <w:sz w:val="28"/>
          <w:szCs w:val="28"/>
        </w:rPr>
        <w:t>Stawka p</w:t>
      </w:r>
      <w:r w:rsidR="003C1721" w:rsidRPr="007A67DB">
        <w:rPr>
          <w:sz w:val="28"/>
          <w:szCs w:val="28"/>
        </w:rPr>
        <w:t>odatku za 1 ha lasu wynosi 0,220</w:t>
      </w:r>
      <w:r w:rsidR="00747625" w:rsidRPr="007A67DB">
        <w:rPr>
          <w:sz w:val="28"/>
          <w:szCs w:val="28"/>
        </w:rPr>
        <w:t xml:space="preserve"> m</w:t>
      </w:r>
      <w:r w:rsidR="00747625" w:rsidRPr="007A67DB">
        <w:rPr>
          <w:sz w:val="28"/>
          <w:szCs w:val="28"/>
          <w:vertAlign w:val="superscript"/>
        </w:rPr>
        <w:t>3</w:t>
      </w:r>
      <w:r w:rsidR="00747625" w:rsidRPr="007A67DB">
        <w:rPr>
          <w:sz w:val="28"/>
          <w:szCs w:val="28"/>
        </w:rPr>
        <w:t xml:space="preserve"> </w:t>
      </w:r>
      <w:r w:rsidR="002C4227" w:rsidRPr="007A67DB">
        <w:rPr>
          <w:sz w:val="28"/>
          <w:szCs w:val="28"/>
        </w:rPr>
        <w:t>średniej ceny drewna tj. 42,19</w:t>
      </w:r>
      <w:r w:rsidR="00747625" w:rsidRPr="007A67DB">
        <w:rPr>
          <w:sz w:val="28"/>
          <w:szCs w:val="28"/>
        </w:rPr>
        <w:t xml:space="preserve"> zł.</w:t>
      </w:r>
    </w:p>
    <w:p w:rsidR="0084103A" w:rsidRPr="007A67DB" w:rsidRDefault="0084103A" w:rsidP="0084103A">
      <w:pPr>
        <w:pStyle w:val="NormalnyWeb"/>
        <w:jc w:val="both"/>
        <w:rPr>
          <w:sz w:val="28"/>
          <w:szCs w:val="28"/>
        </w:rPr>
      </w:pPr>
      <w:r w:rsidRPr="007A67DB">
        <w:rPr>
          <w:sz w:val="28"/>
          <w:szCs w:val="28"/>
        </w:rPr>
        <w:t>- W związku ze zmianą przepisów w ustawie o podatku rolnym i  podatku leśnym oraz w ustawie o podatkach i opłatach lokalnych od 01 stycznia 2016 roku obowiązywać będą następujące zmiany:</w:t>
      </w:r>
    </w:p>
    <w:p w:rsidR="0084103A" w:rsidRPr="007A67DB" w:rsidRDefault="0084103A" w:rsidP="0084103A">
      <w:pPr>
        <w:pStyle w:val="NormalnyWeb"/>
        <w:ind w:left="851" w:hanging="284"/>
        <w:jc w:val="both"/>
        <w:rPr>
          <w:sz w:val="28"/>
          <w:szCs w:val="28"/>
        </w:rPr>
      </w:pPr>
      <w:r w:rsidRPr="007A67DB">
        <w:rPr>
          <w:sz w:val="28"/>
          <w:szCs w:val="28"/>
        </w:rPr>
        <w:t xml:space="preserve">1. Gdy łączna kwota podatku nie przekroczy kwoty 100 zł podatek jest płatny jednorazowo w terminie płatności  I raty </w:t>
      </w:r>
    </w:p>
    <w:p w:rsidR="0084103A" w:rsidRPr="007A67DB" w:rsidRDefault="0084103A" w:rsidP="0084103A">
      <w:pPr>
        <w:pStyle w:val="NormalnyWeb"/>
        <w:ind w:left="851" w:hanging="284"/>
        <w:jc w:val="both"/>
        <w:rPr>
          <w:sz w:val="28"/>
          <w:szCs w:val="28"/>
        </w:rPr>
      </w:pPr>
      <w:r w:rsidRPr="007A67DB">
        <w:rPr>
          <w:sz w:val="28"/>
          <w:szCs w:val="28"/>
        </w:rPr>
        <w:t>2. Gdy wysokość zobowiązania podatkowego nie przekroczy kwoty       6,10 zł wymiar podatku nie będzie naliczony i decyzja wymiarowa nie będzie doręczona.</w:t>
      </w:r>
    </w:p>
    <w:p w:rsidR="006B3061" w:rsidRDefault="006B3061"/>
    <w:sectPr w:rsidR="006B3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7625"/>
    <w:rsid w:val="002C4227"/>
    <w:rsid w:val="003261EE"/>
    <w:rsid w:val="003C1721"/>
    <w:rsid w:val="006B3061"/>
    <w:rsid w:val="00747625"/>
    <w:rsid w:val="007A67DB"/>
    <w:rsid w:val="00826857"/>
    <w:rsid w:val="00835ECE"/>
    <w:rsid w:val="0084103A"/>
    <w:rsid w:val="009743B0"/>
    <w:rsid w:val="00A443A2"/>
    <w:rsid w:val="00B62C47"/>
    <w:rsid w:val="00D77BA8"/>
    <w:rsid w:val="00E87538"/>
    <w:rsid w:val="00FB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76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Walczyk</dc:creator>
  <cp:keywords/>
  <dc:description/>
  <cp:lastModifiedBy>g.pawlak</cp:lastModifiedBy>
  <cp:revision>3</cp:revision>
  <dcterms:created xsi:type="dcterms:W3CDTF">2015-12-02T14:24:00Z</dcterms:created>
  <dcterms:modified xsi:type="dcterms:W3CDTF">2015-12-02T14:25:00Z</dcterms:modified>
</cp:coreProperties>
</file>